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55C2" w14:textId="77777777" w:rsidR="00232977" w:rsidRPr="000E5DDB" w:rsidRDefault="00232977" w:rsidP="00232977">
      <w:pPr>
        <w:tabs>
          <w:tab w:val="left" w:pos="7920"/>
        </w:tabs>
        <w:spacing w:line="276" w:lineRule="auto"/>
        <w:ind w:right="65"/>
        <w:rPr>
          <w:rFonts w:ascii="Arial" w:hAnsi="Arial"/>
          <w:b/>
          <w:color w:val="CD0920"/>
          <w:sz w:val="32"/>
          <w:szCs w:val="32"/>
          <w:lang w:val="en-US"/>
        </w:rPr>
      </w:pPr>
      <w:bookmarkStart w:id="0" w:name="OLE_LINK9"/>
      <w:bookmarkStart w:id="1" w:name="OLE_LINK10"/>
      <w:r>
        <w:rPr>
          <w:rFonts w:ascii="Arial" w:hAnsi="Arial"/>
          <w:b/>
          <w:color w:val="CD0920"/>
          <w:sz w:val="32"/>
          <w:lang w:val="fr-FR" w:eastAsia="fr-FR"/>
        </w:rPr>
        <w:t>Communiqué de presse</w:t>
      </w:r>
    </w:p>
    <w:p w14:paraId="0216BDF6" w14:textId="77777777" w:rsidR="00232977" w:rsidRPr="000E5DDB" w:rsidRDefault="00232977" w:rsidP="00232977">
      <w:pPr>
        <w:tabs>
          <w:tab w:val="left" w:pos="7920"/>
        </w:tabs>
        <w:spacing w:line="276" w:lineRule="auto"/>
        <w:ind w:right="65"/>
        <w:rPr>
          <w:rFonts w:ascii="Arial" w:hAnsi="Arial"/>
          <w:b/>
          <w:color w:val="CD0920"/>
          <w:sz w:val="28"/>
          <w:szCs w:val="28"/>
          <w:lang w:val="en-US"/>
        </w:rPr>
      </w:pPr>
    </w:p>
    <w:bookmarkEnd w:id="0"/>
    <w:bookmarkEnd w:id="1"/>
    <w:p w14:paraId="4ACBDCF1" w14:textId="77777777" w:rsidR="006A5B21" w:rsidRPr="006A5B21" w:rsidRDefault="006A5B21" w:rsidP="006A5B21">
      <w:pPr>
        <w:adjustRightInd w:val="0"/>
        <w:snapToGrid w:val="0"/>
        <w:spacing w:line="0" w:lineRule="atLeast"/>
        <w:rPr>
          <w:rFonts w:ascii="Arial" w:hAnsi="Arial"/>
          <w:b/>
          <w:color w:val="000000"/>
          <w:sz w:val="36"/>
          <w:szCs w:val="36"/>
          <w:lang w:val="en-US"/>
        </w:rPr>
      </w:pPr>
      <w:r w:rsidRPr="006A5B21">
        <w:rPr>
          <w:rFonts w:ascii="Arial" w:hAnsi="Arial"/>
          <w:b/>
          <w:color w:val="000000"/>
          <w:sz w:val="36"/>
          <w:szCs w:val="36"/>
          <w:lang w:val="en-US"/>
        </w:rPr>
        <w:t xml:space="preserve">Yamaha Robotics lance son </w:t>
      </w:r>
      <w:proofErr w:type="spellStart"/>
      <w:r w:rsidRPr="006A5B21">
        <w:rPr>
          <w:rFonts w:ascii="Arial" w:hAnsi="Arial"/>
          <w:b/>
          <w:color w:val="000000"/>
          <w:sz w:val="36"/>
          <w:szCs w:val="36"/>
          <w:lang w:val="en-US"/>
        </w:rPr>
        <w:t>système</w:t>
      </w:r>
      <w:proofErr w:type="spellEnd"/>
      <w:r w:rsidRPr="006A5B21">
        <w:rPr>
          <w:rFonts w:ascii="Arial" w:hAnsi="Arial"/>
          <w:b/>
          <w:color w:val="000000"/>
          <w:sz w:val="36"/>
          <w:szCs w:val="36"/>
          <w:lang w:val="en-US"/>
        </w:rPr>
        <w:t xml:space="preserve"> d</w:t>
      </w:r>
      <w:r w:rsidRPr="009B5934">
        <w:rPr>
          <w:rFonts w:ascii="Arial" w:hAnsi="Arial" w:cs="Arial"/>
          <w:b/>
          <w:color w:val="000000"/>
          <w:sz w:val="36"/>
          <w:szCs w:val="36"/>
          <w:cs/>
        </w:rPr>
        <w:t>’</w:t>
      </w:r>
      <w:r w:rsidRPr="006A5B21">
        <w:rPr>
          <w:rFonts w:ascii="Arial" w:hAnsi="Arial"/>
          <w:b/>
          <w:color w:val="000000"/>
          <w:sz w:val="36"/>
          <w:szCs w:val="36"/>
          <w:lang w:val="en-US"/>
        </w:rPr>
        <w:t>inspection</w:t>
      </w:r>
      <w:r w:rsidRPr="006A5B21">
        <w:rPr>
          <w:rFonts w:ascii="Arial" w:hAnsi="Arial"/>
          <w:b/>
          <w:color w:val="000000"/>
          <w:sz w:val="36"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color w:val="000000"/>
          <w:sz w:val="36"/>
          <w:lang w:val="en-US"/>
        </w:rPr>
        <w:t>optique</w:t>
      </w:r>
      <w:proofErr w:type="spellEnd"/>
      <w:r w:rsidRPr="006A5B21">
        <w:rPr>
          <w:rFonts w:ascii="Arial" w:hAnsi="Arial"/>
          <w:b/>
          <w:color w:val="000000"/>
          <w:sz w:val="36"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color w:val="000000"/>
          <w:sz w:val="36"/>
          <w:lang w:val="en-US"/>
        </w:rPr>
        <w:t>automatique</w:t>
      </w:r>
      <w:proofErr w:type="spellEnd"/>
      <w:r w:rsidRPr="006A5B21">
        <w:rPr>
          <w:rFonts w:ascii="Arial" w:hAnsi="Arial"/>
          <w:b/>
          <w:color w:val="000000"/>
          <w:sz w:val="36"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color w:val="000000"/>
          <w:sz w:val="36"/>
          <w:lang w:val="en-US"/>
        </w:rPr>
        <w:t>hybride</w:t>
      </w:r>
      <w:proofErr w:type="spellEnd"/>
      <w:r w:rsidRPr="006A5B21">
        <w:rPr>
          <w:rFonts w:ascii="Arial" w:hAnsi="Arial"/>
          <w:b/>
          <w:color w:val="000000"/>
          <w:sz w:val="36"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color w:val="000000"/>
          <w:sz w:val="36"/>
          <w:lang w:val="en-US"/>
        </w:rPr>
        <w:t>en</w:t>
      </w:r>
      <w:proofErr w:type="spellEnd"/>
      <w:r w:rsidRPr="006A5B21">
        <w:rPr>
          <w:rFonts w:ascii="Arial" w:hAnsi="Arial"/>
          <w:b/>
          <w:color w:val="000000"/>
          <w:sz w:val="36"/>
          <w:lang w:val="en-US"/>
        </w:rPr>
        <w:t xml:space="preserve"> 3D YRi-V </w:t>
      </w:r>
      <w:proofErr w:type="spellStart"/>
      <w:r w:rsidRPr="006A5B21">
        <w:rPr>
          <w:rFonts w:ascii="Arial" w:hAnsi="Arial"/>
          <w:b/>
          <w:color w:val="000000"/>
          <w:sz w:val="36"/>
          <w:lang w:val="en-US"/>
        </w:rPr>
        <w:t>TypeHS</w:t>
      </w:r>
      <w:proofErr w:type="spellEnd"/>
    </w:p>
    <w:p w14:paraId="09E7F783" w14:textId="77777777" w:rsidR="006A5B21" w:rsidRPr="006A5B21" w:rsidRDefault="006A5B21" w:rsidP="006A5B21">
      <w:pPr>
        <w:adjustRightInd w:val="0"/>
        <w:snapToGrid w:val="0"/>
        <w:spacing w:line="0" w:lineRule="atLeast"/>
        <w:rPr>
          <w:rFonts w:ascii="Arial" w:hAnsi="Arial"/>
          <w:b/>
          <w:color w:val="000000"/>
          <w:sz w:val="36"/>
          <w:szCs w:val="36"/>
          <w:lang w:val="en-US"/>
        </w:rPr>
      </w:pPr>
    </w:p>
    <w:p w14:paraId="230F123E" w14:textId="77777777" w:rsidR="006A5B21" w:rsidRDefault="006A5B21" w:rsidP="006A5B21">
      <w:pPr>
        <w:adjustRightInd w:val="0"/>
        <w:snapToGrid w:val="0"/>
        <w:spacing w:line="0" w:lineRule="atLeast"/>
        <w:rPr>
          <w:rFonts w:ascii="Arial" w:hAnsi="Arial"/>
          <w:b/>
          <w:lang w:val="en-US"/>
        </w:rPr>
      </w:pPr>
      <w:proofErr w:type="spellStart"/>
      <w:r w:rsidRPr="006A5B21">
        <w:rPr>
          <w:rFonts w:ascii="Arial" w:hAnsi="Arial"/>
          <w:b/>
          <w:lang w:val="en-US"/>
        </w:rPr>
        <w:t>Doté</w:t>
      </w:r>
      <w:proofErr w:type="spellEnd"/>
      <w:r w:rsidRPr="006A5B21">
        <w:rPr>
          <w:rFonts w:ascii="Arial" w:hAnsi="Arial"/>
          <w:b/>
          <w:lang w:val="en-US"/>
        </w:rPr>
        <w:t xml:space="preserve"> d</w:t>
      </w:r>
      <w:r>
        <w:rPr>
          <w:rFonts w:ascii="Arial" w:hAnsi="Arial" w:cs="Arial"/>
          <w:b/>
          <w:cs/>
        </w:rPr>
        <w:t>’</w:t>
      </w:r>
      <w:proofErr w:type="spellStart"/>
      <w:r w:rsidRPr="006A5B21">
        <w:rPr>
          <w:rFonts w:ascii="Arial" w:hAnsi="Arial"/>
          <w:b/>
          <w:lang w:val="en-US"/>
        </w:rPr>
        <w:t>une</w:t>
      </w:r>
      <w:proofErr w:type="spellEnd"/>
      <w:r w:rsidRPr="006A5B21">
        <w:rPr>
          <w:rFonts w:ascii="Arial" w:hAnsi="Arial"/>
          <w:b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lang w:val="en-US"/>
        </w:rPr>
        <w:t>caméra</w:t>
      </w:r>
      <w:proofErr w:type="spellEnd"/>
      <w:r w:rsidRPr="006A5B21">
        <w:rPr>
          <w:rFonts w:ascii="Arial" w:hAnsi="Arial"/>
          <w:b/>
          <w:lang w:val="en-US"/>
        </w:rPr>
        <w:t xml:space="preserve"> haute </w:t>
      </w:r>
      <w:proofErr w:type="spellStart"/>
      <w:r w:rsidRPr="006A5B21">
        <w:rPr>
          <w:rFonts w:ascii="Arial" w:hAnsi="Arial"/>
          <w:b/>
          <w:lang w:val="en-US"/>
        </w:rPr>
        <w:t>résolution</w:t>
      </w:r>
      <w:proofErr w:type="spellEnd"/>
      <w:r w:rsidRPr="006A5B21">
        <w:rPr>
          <w:rFonts w:ascii="Arial" w:hAnsi="Arial"/>
          <w:b/>
          <w:lang w:val="en-US"/>
        </w:rPr>
        <w:t xml:space="preserve"> 25 </w:t>
      </w:r>
      <w:proofErr w:type="spellStart"/>
      <w:r w:rsidRPr="006A5B21">
        <w:rPr>
          <w:rFonts w:ascii="Arial" w:hAnsi="Arial"/>
          <w:b/>
          <w:lang w:val="en-US"/>
        </w:rPr>
        <w:t>mégapixels</w:t>
      </w:r>
      <w:proofErr w:type="spellEnd"/>
      <w:r w:rsidRPr="006A5B21">
        <w:rPr>
          <w:rFonts w:ascii="Arial" w:hAnsi="Arial"/>
          <w:b/>
          <w:lang w:val="en-US"/>
        </w:rPr>
        <w:t xml:space="preserve">, il </w:t>
      </w:r>
      <w:proofErr w:type="spellStart"/>
      <w:r w:rsidRPr="006A5B21">
        <w:rPr>
          <w:rFonts w:ascii="Arial" w:hAnsi="Arial"/>
          <w:b/>
          <w:lang w:val="en-US"/>
        </w:rPr>
        <w:t>atteint</w:t>
      </w:r>
      <w:proofErr w:type="spellEnd"/>
      <w:r w:rsidRPr="006A5B21">
        <w:rPr>
          <w:rFonts w:ascii="Arial" w:hAnsi="Arial"/>
          <w:b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lang w:val="en-US"/>
        </w:rPr>
        <w:t>une</w:t>
      </w:r>
      <w:proofErr w:type="spellEnd"/>
      <w:r w:rsidRPr="006A5B21">
        <w:rPr>
          <w:rFonts w:ascii="Arial" w:hAnsi="Arial"/>
          <w:b/>
          <w:lang w:val="en-US"/>
        </w:rPr>
        <w:t xml:space="preserve"> </w:t>
      </w:r>
      <w:proofErr w:type="spellStart"/>
      <w:r w:rsidRPr="006A5B21">
        <w:rPr>
          <w:rFonts w:ascii="Arial" w:hAnsi="Arial"/>
          <w:b/>
          <w:lang w:val="en-US"/>
        </w:rPr>
        <w:t>vitesse</w:t>
      </w:r>
      <w:proofErr w:type="spellEnd"/>
      <w:r w:rsidRPr="006A5B21">
        <w:rPr>
          <w:rFonts w:ascii="Arial" w:hAnsi="Arial"/>
          <w:b/>
          <w:lang w:val="en-US"/>
        </w:rPr>
        <w:t xml:space="preserve"> 1,6 </w:t>
      </w:r>
      <w:proofErr w:type="spellStart"/>
      <w:r w:rsidRPr="006A5B21">
        <w:rPr>
          <w:rFonts w:ascii="Arial" w:hAnsi="Arial"/>
          <w:b/>
          <w:lang w:val="en-US"/>
        </w:rPr>
        <w:t>fois</w:t>
      </w:r>
      <w:proofErr w:type="spellEnd"/>
      <w:r w:rsidRPr="006A5B21">
        <w:rPr>
          <w:rFonts w:ascii="Arial" w:hAnsi="Arial"/>
          <w:b/>
          <w:lang w:val="en-US"/>
        </w:rPr>
        <w:t xml:space="preserve"> plus </w:t>
      </w:r>
      <w:proofErr w:type="spellStart"/>
      <w:r w:rsidRPr="006A5B21">
        <w:rPr>
          <w:rFonts w:ascii="Arial" w:hAnsi="Arial"/>
          <w:b/>
          <w:lang w:val="en-US"/>
        </w:rPr>
        <w:t>rapide</w:t>
      </w:r>
      <w:proofErr w:type="spellEnd"/>
      <w:r w:rsidRPr="006A5B21">
        <w:rPr>
          <w:rFonts w:ascii="Arial" w:hAnsi="Arial"/>
          <w:b/>
          <w:lang w:val="en-US"/>
        </w:rPr>
        <w:t xml:space="preserve"> que les </w:t>
      </w:r>
      <w:proofErr w:type="spellStart"/>
      <w:r w:rsidRPr="006A5B21">
        <w:rPr>
          <w:rFonts w:ascii="Arial" w:hAnsi="Arial"/>
          <w:b/>
          <w:lang w:val="en-US"/>
        </w:rPr>
        <w:t>modèles</w:t>
      </w:r>
      <w:proofErr w:type="spellEnd"/>
      <w:r w:rsidRPr="006A5B21">
        <w:rPr>
          <w:rFonts w:ascii="Arial" w:hAnsi="Arial"/>
          <w:b/>
          <w:lang w:val="en-US"/>
        </w:rPr>
        <w:t xml:space="preserve"> conventionnels</w:t>
      </w:r>
    </w:p>
    <w:p w14:paraId="5B3A0262" w14:textId="77777777" w:rsidR="006A5B21" w:rsidRPr="006A5B21" w:rsidRDefault="006A5B21" w:rsidP="006A5B21">
      <w:pPr>
        <w:adjustRightInd w:val="0"/>
        <w:snapToGrid w:val="0"/>
        <w:spacing w:line="0" w:lineRule="atLeast"/>
        <w:rPr>
          <w:rFonts w:ascii="Arial" w:hAnsi="Arial"/>
          <w:b/>
          <w:lang w:val="en-US"/>
        </w:rPr>
      </w:pPr>
    </w:p>
    <w:p w14:paraId="143B8A1A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 w:rsidRPr="006A5B21">
        <w:rPr>
          <w:rFonts w:ascii="Verdana" w:hAnsi="Verdana"/>
          <w:sz w:val="20"/>
          <w:szCs w:val="20"/>
          <w:lang w:val="en-US"/>
        </w:rPr>
        <w:t xml:space="preserve">Yamaha Robotics </w:t>
      </w:r>
      <w:proofErr w:type="gramStart"/>
      <w:r w:rsidRPr="006A5B21">
        <w:rPr>
          <w:rFonts w:ascii="Verdana" w:hAnsi="Verdana"/>
          <w:sz w:val="20"/>
          <w:szCs w:val="20"/>
          <w:lang w:val="en-US"/>
        </w:rPr>
        <w:t>a</w:t>
      </w:r>
      <w:proofErr w:type="gram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annoncé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aujourd</w:t>
      </w:r>
      <w:proofErr w:type="spellEnd"/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>hui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ajout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, le 1</w:t>
      </w:r>
      <w:r w:rsidRPr="006A5B21">
        <w:rPr>
          <w:rFonts w:ascii="Verdana" w:hAnsi="Verdana"/>
          <w:sz w:val="20"/>
          <w:szCs w:val="20"/>
          <w:vertAlign w:val="superscript"/>
          <w:lang w:val="en-US"/>
        </w:rPr>
        <w:t>er</w:t>
      </w:r>
      <w:r w:rsidRPr="006A5B21">
        <w:rPr>
          <w:rFonts w:ascii="Verdana" w:hAnsi="Verdana"/>
          <w:sz w:val="20"/>
          <w:szCs w:val="20"/>
          <w:lang w:val="en-US"/>
        </w:rPr>
        <w:t xml:space="preserve"> mars 2024, du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modèle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haut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gamme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YRi-V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TypeHS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à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sa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gamme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systèmes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inspection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optique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automatique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(AOI)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hybride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3D YRi-V.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Cet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équipement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haute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vitesse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haute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précision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adresse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aux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usines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report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électroniques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.</w:t>
      </w:r>
    </w:p>
    <w:p w14:paraId="4B2DB60D" w14:textId="77777777" w:rsidR="006A5B21" w:rsidRPr="005610E3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</w:rPr>
      </w:pPr>
      <w:r w:rsidRPr="006A5B21">
        <w:rPr>
          <w:rFonts w:ascii="Verdana" w:hAnsi="Verdana"/>
          <w:sz w:val="20"/>
          <w:szCs w:val="20"/>
          <w:lang w:val="en-US"/>
        </w:rPr>
        <w:t>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YRi-V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TypeHS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dispose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capacité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traitement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images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nettement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améliorée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grâce à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caméra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haute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résolution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25 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mégapixels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soit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plus de 2 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fois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plus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performante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que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modèles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précédents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sans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oublier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dernières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applications CPU et GPU haute performance.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inspection haute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définition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avec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résolutions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7 </w:t>
      </w:r>
      <w:r w:rsidRPr="005610E3">
        <w:rPr>
          <w:rFonts w:ascii="Verdana" w:hAnsi="Verdana"/>
          <w:sz w:val="20"/>
          <w:szCs w:val="20"/>
        </w:rPr>
        <w:t>μ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 et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5 </w:t>
      </w:r>
      <w:r w:rsidRPr="005610E3">
        <w:rPr>
          <w:rFonts w:ascii="Verdana" w:hAnsi="Verdana"/>
          <w:sz w:val="20"/>
          <w:szCs w:val="20"/>
        </w:rPr>
        <w:t>μ</w:t>
      </w:r>
      <w:r w:rsidRPr="006A5B21">
        <w:rPr>
          <w:rFonts w:ascii="Verdana" w:hAnsi="Verdana"/>
          <w:sz w:val="20"/>
          <w:szCs w:val="20"/>
          <w:lang w:val="en-US"/>
        </w:rPr>
        <w:t xml:space="preserve">m,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est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ainsi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1,6 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fois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plus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rapide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que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modèles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conventionnels. </w:t>
      </w:r>
      <w:r w:rsidRPr="005610E3">
        <w:rPr>
          <w:rFonts w:ascii="Verdana" w:hAnsi="Verdana"/>
          <w:sz w:val="20"/>
          <w:szCs w:val="20"/>
        </w:rPr>
        <w:t xml:space="preserve">Ce nouveau </w:t>
      </w:r>
      <w:proofErr w:type="spellStart"/>
      <w:r w:rsidRPr="005610E3">
        <w:rPr>
          <w:rFonts w:ascii="Verdana" w:hAnsi="Verdana"/>
          <w:sz w:val="20"/>
          <w:szCs w:val="20"/>
        </w:rPr>
        <w:t>modèle</w:t>
      </w:r>
      <w:proofErr w:type="spellEnd"/>
      <w:r w:rsidRPr="005610E3">
        <w:rPr>
          <w:rFonts w:ascii="Verdana" w:hAnsi="Verdana"/>
          <w:sz w:val="20"/>
          <w:szCs w:val="20"/>
        </w:rPr>
        <w:t xml:space="preserve"> </w:t>
      </w:r>
      <w:proofErr w:type="spellStart"/>
      <w:r w:rsidRPr="005610E3">
        <w:rPr>
          <w:rFonts w:ascii="Verdana" w:hAnsi="Verdana"/>
          <w:sz w:val="20"/>
          <w:szCs w:val="20"/>
        </w:rPr>
        <w:t>est</w:t>
      </w:r>
      <w:proofErr w:type="spellEnd"/>
      <w:r w:rsidRPr="005610E3">
        <w:rPr>
          <w:rFonts w:ascii="Verdana" w:hAnsi="Verdana"/>
          <w:sz w:val="20"/>
          <w:szCs w:val="20"/>
        </w:rPr>
        <w:t xml:space="preserve"> </w:t>
      </w:r>
      <w:proofErr w:type="spellStart"/>
      <w:r w:rsidRPr="005610E3">
        <w:rPr>
          <w:rFonts w:ascii="Verdana" w:hAnsi="Verdana"/>
          <w:sz w:val="20"/>
          <w:szCs w:val="20"/>
        </w:rPr>
        <w:t>donc</w:t>
      </w:r>
      <w:proofErr w:type="spellEnd"/>
      <w:r w:rsidRPr="005610E3">
        <w:rPr>
          <w:rFonts w:ascii="Verdana" w:hAnsi="Verdana"/>
          <w:sz w:val="20"/>
          <w:szCs w:val="20"/>
        </w:rPr>
        <w:t xml:space="preserve">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5610E3">
        <w:rPr>
          <w:rFonts w:ascii="Verdana" w:hAnsi="Verdana"/>
          <w:sz w:val="20"/>
          <w:szCs w:val="20"/>
        </w:rPr>
        <w:t>un</w:t>
      </w:r>
      <w:proofErr w:type="spellEnd"/>
      <w:r w:rsidRPr="005610E3">
        <w:rPr>
          <w:rFonts w:ascii="Verdana" w:hAnsi="Verdana"/>
          <w:sz w:val="20"/>
          <w:szCs w:val="20"/>
        </w:rPr>
        <w:t xml:space="preserve"> des plus rapides du </w:t>
      </w:r>
      <w:proofErr w:type="spellStart"/>
      <w:r w:rsidRPr="005610E3">
        <w:rPr>
          <w:rFonts w:ascii="Verdana" w:hAnsi="Verdana"/>
          <w:sz w:val="20"/>
          <w:szCs w:val="20"/>
        </w:rPr>
        <w:t>secteur</w:t>
      </w:r>
      <w:proofErr w:type="spellEnd"/>
      <w:r w:rsidRPr="005610E3">
        <w:rPr>
          <w:rStyle w:val="FootnoteReference"/>
          <w:rFonts w:ascii="Verdana" w:hAnsi="Verdana"/>
          <w:sz w:val="20"/>
          <w:szCs w:val="20"/>
        </w:rPr>
        <w:footnoteReference w:id="1"/>
      </w:r>
      <w:r w:rsidRPr="005610E3">
        <w:rPr>
          <w:rFonts w:ascii="Verdana" w:hAnsi="Verdana"/>
          <w:sz w:val="20"/>
          <w:szCs w:val="20"/>
        </w:rPr>
        <w:t>.</w:t>
      </w:r>
    </w:p>
    <w:p w14:paraId="33ADE9D0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proofErr w:type="spellStart"/>
      <w:r w:rsidRPr="005610E3">
        <w:rPr>
          <w:rFonts w:ascii="Verdana" w:hAnsi="Verdana"/>
          <w:sz w:val="20"/>
          <w:szCs w:val="20"/>
        </w:rPr>
        <w:t>Outre</w:t>
      </w:r>
      <w:proofErr w:type="spellEnd"/>
      <w:r w:rsidRPr="005610E3">
        <w:rPr>
          <w:rFonts w:ascii="Verdana" w:hAnsi="Verdana"/>
          <w:sz w:val="20"/>
          <w:szCs w:val="20"/>
        </w:rPr>
        <w:t xml:space="preserve"> le </w:t>
      </w:r>
      <w:proofErr w:type="spellStart"/>
      <w:r w:rsidRPr="005610E3">
        <w:rPr>
          <w:rFonts w:ascii="Verdana" w:hAnsi="Verdana"/>
          <w:sz w:val="20"/>
          <w:szCs w:val="20"/>
        </w:rPr>
        <w:t>projecteur</w:t>
      </w:r>
      <w:proofErr w:type="spellEnd"/>
      <w:r w:rsidRPr="005610E3">
        <w:rPr>
          <w:rFonts w:ascii="Verdana" w:hAnsi="Verdana"/>
          <w:sz w:val="20"/>
          <w:szCs w:val="20"/>
        </w:rPr>
        <w:t xml:space="preserve"> </w:t>
      </w:r>
      <w:proofErr w:type="spellStart"/>
      <w:r w:rsidRPr="005610E3">
        <w:rPr>
          <w:rFonts w:ascii="Verdana" w:hAnsi="Verdana"/>
          <w:sz w:val="20"/>
          <w:szCs w:val="20"/>
        </w:rPr>
        <w:t>conventionnel</w:t>
      </w:r>
      <w:proofErr w:type="spellEnd"/>
      <w:r w:rsidRPr="005610E3">
        <w:rPr>
          <w:rFonts w:ascii="Verdana" w:hAnsi="Verdana"/>
          <w:sz w:val="20"/>
          <w:szCs w:val="20"/>
        </w:rPr>
        <w:t xml:space="preserve"> en 3D à </w:t>
      </w:r>
      <w:proofErr w:type="spellStart"/>
      <w:r w:rsidRPr="005610E3">
        <w:rPr>
          <w:rFonts w:ascii="Verdana" w:hAnsi="Verdana"/>
          <w:sz w:val="20"/>
          <w:szCs w:val="20"/>
        </w:rPr>
        <w:t>huit</w:t>
      </w:r>
      <w:proofErr w:type="spellEnd"/>
      <w:r w:rsidRPr="005610E3">
        <w:rPr>
          <w:rFonts w:ascii="Verdana" w:hAnsi="Verdana"/>
          <w:sz w:val="20"/>
          <w:szCs w:val="20"/>
        </w:rPr>
        <w:t xml:space="preserve"> </w:t>
      </w:r>
      <w:proofErr w:type="spellStart"/>
      <w:r w:rsidRPr="005610E3">
        <w:rPr>
          <w:rFonts w:ascii="Verdana" w:hAnsi="Verdana"/>
          <w:sz w:val="20"/>
          <w:szCs w:val="20"/>
        </w:rPr>
        <w:t>directions</w:t>
      </w:r>
      <w:proofErr w:type="spellEnd"/>
      <w:r w:rsidRPr="005610E3">
        <w:rPr>
          <w:rFonts w:ascii="Verdana" w:hAnsi="Verdana"/>
          <w:sz w:val="20"/>
          <w:szCs w:val="20"/>
        </w:rPr>
        <w:t xml:space="preserve"> de haute </w:t>
      </w:r>
      <w:proofErr w:type="spellStart"/>
      <w:r w:rsidRPr="005610E3">
        <w:rPr>
          <w:rFonts w:ascii="Verdana" w:hAnsi="Verdana"/>
          <w:sz w:val="20"/>
          <w:szCs w:val="20"/>
        </w:rPr>
        <w:t>précision</w:t>
      </w:r>
      <w:proofErr w:type="spellEnd"/>
      <w:r w:rsidRPr="005610E3">
        <w:rPr>
          <w:rFonts w:ascii="Verdana" w:hAnsi="Verdana"/>
          <w:sz w:val="20"/>
          <w:szCs w:val="20"/>
        </w:rPr>
        <w:t xml:space="preserve">, </w:t>
      </w:r>
      <w:proofErr w:type="spellStart"/>
      <w:r w:rsidRPr="005610E3">
        <w:rPr>
          <w:rFonts w:ascii="Verdana" w:hAnsi="Verdana"/>
          <w:sz w:val="20"/>
          <w:szCs w:val="20"/>
        </w:rPr>
        <w:t>un</w:t>
      </w:r>
      <w:proofErr w:type="spellEnd"/>
      <w:r w:rsidRPr="005610E3">
        <w:rPr>
          <w:rFonts w:ascii="Verdana" w:hAnsi="Verdana"/>
          <w:sz w:val="20"/>
          <w:szCs w:val="20"/>
        </w:rPr>
        <w:t xml:space="preserve"> laser de </w:t>
      </w:r>
      <w:proofErr w:type="spellStart"/>
      <w:r w:rsidRPr="005610E3">
        <w:rPr>
          <w:rFonts w:ascii="Verdana" w:hAnsi="Verdana"/>
          <w:sz w:val="20"/>
          <w:szCs w:val="20"/>
        </w:rPr>
        <w:t>ligne</w:t>
      </w:r>
      <w:proofErr w:type="spellEnd"/>
      <w:r w:rsidRPr="005610E3">
        <w:rPr>
          <w:rFonts w:ascii="Verdana" w:hAnsi="Verdana"/>
          <w:sz w:val="20"/>
          <w:szCs w:val="20"/>
        </w:rPr>
        <w:t xml:space="preserve"> en 3D haute </w:t>
      </w:r>
      <w:proofErr w:type="spellStart"/>
      <w:r w:rsidRPr="005610E3">
        <w:rPr>
          <w:rFonts w:ascii="Verdana" w:hAnsi="Verdana"/>
          <w:sz w:val="20"/>
          <w:szCs w:val="20"/>
        </w:rPr>
        <w:t>performance</w:t>
      </w:r>
      <w:proofErr w:type="spellEnd"/>
      <w:r w:rsidRPr="005610E3">
        <w:rPr>
          <w:rFonts w:ascii="Verdana" w:hAnsi="Verdana"/>
          <w:sz w:val="20"/>
          <w:szCs w:val="20"/>
        </w:rPr>
        <w:t xml:space="preserve"> </w:t>
      </w:r>
      <w:proofErr w:type="spellStart"/>
      <w:r w:rsidRPr="005610E3">
        <w:rPr>
          <w:rFonts w:ascii="Verdana" w:hAnsi="Verdana"/>
          <w:sz w:val="20"/>
          <w:szCs w:val="20"/>
        </w:rPr>
        <w:t>vient</w:t>
      </w:r>
      <w:proofErr w:type="spellEnd"/>
      <w:r w:rsidRPr="005610E3">
        <w:rPr>
          <w:rFonts w:ascii="Verdana" w:hAnsi="Verdana"/>
          <w:sz w:val="20"/>
          <w:szCs w:val="20"/>
        </w:rPr>
        <w:t xml:space="preserve">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5610E3">
        <w:rPr>
          <w:rFonts w:ascii="Verdana" w:hAnsi="Verdana"/>
          <w:sz w:val="20"/>
          <w:szCs w:val="20"/>
        </w:rPr>
        <w:t>être</w:t>
      </w:r>
      <w:proofErr w:type="spellEnd"/>
      <w:r w:rsidRPr="005610E3">
        <w:rPr>
          <w:rFonts w:ascii="Verdana" w:hAnsi="Verdana"/>
          <w:sz w:val="20"/>
          <w:szCs w:val="20"/>
        </w:rPr>
        <w:t xml:space="preserve"> </w:t>
      </w:r>
      <w:proofErr w:type="spellStart"/>
      <w:r w:rsidRPr="005610E3">
        <w:rPr>
          <w:rFonts w:ascii="Verdana" w:hAnsi="Verdana"/>
          <w:sz w:val="20"/>
          <w:szCs w:val="20"/>
        </w:rPr>
        <w:t>installé</w:t>
      </w:r>
      <w:proofErr w:type="spellEnd"/>
      <w:r w:rsidRPr="005610E3">
        <w:rPr>
          <w:rFonts w:ascii="Verdana" w:hAnsi="Verdana"/>
          <w:sz w:val="20"/>
          <w:szCs w:val="20"/>
        </w:rPr>
        <w:t xml:space="preserve">. </w:t>
      </w:r>
      <w:r w:rsidRPr="006A5B21">
        <w:rPr>
          <w:rFonts w:ascii="Verdana" w:hAnsi="Verdana"/>
          <w:sz w:val="20"/>
          <w:szCs w:val="20"/>
          <w:lang w:val="en-US"/>
        </w:rPr>
        <w:t xml:space="preserve">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combinaison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laser avec les images du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projecteur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3D, grâce à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méthode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du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changement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phase,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permet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reproduire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plus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précisément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forme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spéculaires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transparents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,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où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amélioration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capacités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>inspection.</w:t>
      </w:r>
    </w:p>
    <w:p w14:paraId="31EFA947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 w:rsidRPr="006A5B21">
        <w:rPr>
          <w:rFonts w:ascii="Verdana" w:hAnsi="Verdana"/>
          <w:sz w:val="20"/>
          <w:szCs w:val="20"/>
          <w:lang w:val="en-US"/>
        </w:rPr>
        <w:t xml:space="preserve">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capacité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détection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boîtiers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 0201 de très petite taille (0,25 x 0,125 mm) et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brillants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spéculaires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est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donc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supérieure,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qui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contribue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à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fabrication de modules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cartes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électroniques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meilleure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qualité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.</w:t>
      </w:r>
    </w:p>
    <w:p w14:paraId="523DE507" w14:textId="77777777" w:rsidR="006A5B21" w:rsidRDefault="006A5B21" w:rsidP="006A5B21">
      <w:pPr>
        <w:adjustRightInd w:val="0"/>
        <w:snapToGrid w:val="0"/>
        <w:spacing w:beforeLines="50" w:before="120" w:line="0" w:lineRule="atLeast"/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1A52B60F" wp14:editId="547861A4">
            <wp:extent cx="1850390" cy="2333397"/>
            <wp:effectExtent l="0" t="0" r="0" b="0"/>
            <wp:docPr id="1" name="Picture 2" descr="A large white and grey mach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large white and grey mach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213" cy="235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82E63" w14:textId="77777777" w:rsidR="006A5B21" w:rsidRPr="00E069BC" w:rsidRDefault="006A5B21" w:rsidP="006A5B21">
      <w:pPr>
        <w:spacing w:line="260" w:lineRule="exact"/>
        <w:jc w:val="center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</w:rPr>
        <w:t>Système</w:t>
      </w:r>
      <w:proofErr w:type="spellEnd"/>
      <w:r>
        <w:rPr>
          <w:rFonts w:ascii="Verdana" w:hAnsi="Verdana"/>
          <w:sz w:val="20"/>
        </w:rPr>
        <w:t xml:space="preserve"> AOI hybride en 3D </w:t>
      </w:r>
      <w:proofErr w:type="spellStart"/>
      <w:r>
        <w:rPr>
          <w:rFonts w:ascii="Verdana" w:hAnsi="Verdana"/>
          <w:sz w:val="20"/>
        </w:rPr>
        <w:t>YRi</w:t>
      </w:r>
      <w:proofErr w:type="spellEnd"/>
      <w:r>
        <w:rPr>
          <w:rFonts w:ascii="Verdana" w:hAnsi="Verdana"/>
          <w:sz w:val="20"/>
        </w:rPr>
        <w:t xml:space="preserve">-V </w:t>
      </w:r>
      <w:proofErr w:type="spellStart"/>
      <w:r>
        <w:rPr>
          <w:rFonts w:ascii="Verdana" w:hAnsi="Verdana"/>
          <w:sz w:val="20"/>
        </w:rPr>
        <w:t>TypeHS</w:t>
      </w:r>
      <w:proofErr w:type="spellEnd"/>
    </w:p>
    <w:p w14:paraId="22685493" w14:textId="77777777" w:rsidR="006A5B21" w:rsidRDefault="006A5B21" w:rsidP="006A5B21">
      <w:pPr>
        <w:adjustRightInd w:val="0"/>
        <w:snapToGrid w:val="0"/>
        <w:spacing w:beforeLines="50" w:before="120" w:line="0" w:lineRule="atLeast"/>
        <w:jc w:val="center"/>
        <w:rPr>
          <w:rFonts w:ascii="Verdana" w:hAnsi="Verdana"/>
          <w:sz w:val="20"/>
          <w:szCs w:val="20"/>
        </w:rPr>
      </w:pPr>
    </w:p>
    <w:p w14:paraId="34C3CF02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b/>
          <w:bCs/>
          <w:sz w:val="20"/>
          <w:szCs w:val="20"/>
          <w:lang w:val="en-US"/>
        </w:rPr>
      </w:pPr>
      <w:proofErr w:type="spellStart"/>
      <w:r w:rsidRPr="006A5B21">
        <w:rPr>
          <w:rFonts w:ascii="Verdana" w:hAnsi="Verdana"/>
          <w:b/>
          <w:sz w:val="20"/>
          <w:lang w:val="en-US"/>
        </w:rPr>
        <w:t>Contexte</w:t>
      </w:r>
      <w:proofErr w:type="spellEnd"/>
      <w:r w:rsidRPr="006A5B21">
        <w:rPr>
          <w:rFonts w:ascii="Verdana" w:hAnsi="Verdana"/>
          <w:b/>
          <w:sz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b/>
          <w:sz w:val="20"/>
          <w:lang w:val="en-US"/>
        </w:rPr>
        <w:t>marché</w:t>
      </w:r>
      <w:proofErr w:type="spellEnd"/>
      <w:r w:rsidRPr="006A5B21">
        <w:rPr>
          <w:rFonts w:ascii="Verdana" w:hAnsi="Verdana"/>
          <w:b/>
          <w:sz w:val="20"/>
          <w:lang w:val="en-US"/>
        </w:rPr>
        <w:t xml:space="preserve"> et </w:t>
      </w:r>
      <w:proofErr w:type="spellStart"/>
      <w:r w:rsidRPr="006A5B21">
        <w:rPr>
          <w:rFonts w:ascii="Verdana" w:hAnsi="Verdana"/>
          <w:b/>
          <w:sz w:val="20"/>
          <w:lang w:val="en-US"/>
        </w:rPr>
        <w:t>présentation</w:t>
      </w:r>
      <w:proofErr w:type="spellEnd"/>
      <w:r w:rsidRPr="006A5B21">
        <w:rPr>
          <w:rFonts w:ascii="Verdana" w:hAnsi="Verdana"/>
          <w:b/>
          <w:sz w:val="20"/>
          <w:lang w:val="en-US"/>
        </w:rPr>
        <w:t xml:space="preserve"> du </w:t>
      </w:r>
      <w:proofErr w:type="spellStart"/>
      <w:r w:rsidRPr="006A5B21">
        <w:rPr>
          <w:rFonts w:ascii="Verdana" w:hAnsi="Verdana"/>
          <w:b/>
          <w:sz w:val="20"/>
          <w:lang w:val="en-US"/>
        </w:rPr>
        <w:t>produit</w:t>
      </w:r>
      <w:proofErr w:type="spellEnd"/>
    </w:p>
    <w:p w14:paraId="56E9603C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 w:rsidRPr="006A5B21">
        <w:rPr>
          <w:rFonts w:ascii="Verdana" w:hAnsi="Verdana"/>
          <w:sz w:val="20"/>
          <w:szCs w:val="20"/>
          <w:lang w:val="en-US"/>
        </w:rPr>
        <w:t xml:space="preserve">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fiabilité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démontrée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par les processus CMS (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monté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surface)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influe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directement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sur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valeur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marché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produits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dernières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années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,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industrie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CMS 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évolué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rapidement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vers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formats plus compacts,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densités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accrues,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fonctionnalité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améliorée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diversification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renforcée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.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inspection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optique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automatique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(AOI), de plus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plus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rapide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précise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ensemble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éléments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sera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donc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autant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plus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importante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. Par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ailleurs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depuis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quelque temps,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utilisation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WLCSP et FOWLP</w:t>
      </w:r>
      <w:r w:rsidRPr="005610E3">
        <w:rPr>
          <w:rStyle w:val="FootnoteReference"/>
          <w:rFonts w:ascii="Verdana" w:hAnsi="Verdana"/>
          <w:sz w:val="20"/>
          <w:szCs w:val="20"/>
        </w:rPr>
        <w:footnoteReference w:id="2"/>
      </w:r>
      <w:r w:rsidRPr="006A5B21">
        <w:rPr>
          <w:rFonts w:ascii="Verdana" w:hAnsi="Verdana"/>
          <w:sz w:val="20"/>
          <w:szCs w:val="20"/>
          <w:lang w:val="en-US"/>
        </w:rPr>
        <w:t xml:space="preserve">, à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fois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fins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extrêmement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petits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dont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la surface brillante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est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spéculaire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se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démocratise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réellement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sur le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marché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. Il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devient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donc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indispensable de s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équiper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non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seulement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machines de report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adaptées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à la taille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tels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mais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aussi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systèmes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AOI compatibles avec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leur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surface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spéculaire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.</w:t>
      </w:r>
    </w:p>
    <w:p w14:paraId="521DB5D6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 w:rsidRPr="006A5B21">
        <w:rPr>
          <w:rFonts w:ascii="Verdana" w:hAnsi="Verdana"/>
          <w:sz w:val="20"/>
          <w:szCs w:val="20"/>
          <w:lang w:val="en-US"/>
        </w:rPr>
        <w:t xml:space="preserve">Face à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transformations et aux nouveaux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besoins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du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marché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après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avoir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conçu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lancé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YRi-V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juillet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2021, Yamaha Robotics 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fabriqué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un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système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AOI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extrêmement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rapide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précis, pour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inspection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méticuleuse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tous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y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compris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boîtiers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 0201 de très petite taille et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brillants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spéculaires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. </w:t>
      </w:r>
    </w:p>
    <w:p w14:paraId="58D5BCFD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 w:rsidRPr="006A5B21">
        <w:rPr>
          <w:rFonts w:ascii="Verdana" w:hAnsi="Verdana"/>
          <w:sz w:val="20"/>
          <w:szCs w:val="20"/>
          <w:lang w:val="en-US"/>
        </w:rPr>
        <w:t xml:space="preserve">Grâce au nouveau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modèle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YRi-V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TypeHS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haut de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gamme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des YRi-V,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fonctionnalités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historiques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vitesse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capacité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inspection des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spéculaires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ont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renforcées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.</w:t>
      </w:r>
    </w:p>
    <w:p w14:paraId="1AC0257B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 w:rsidRPr="006A5B21">
        <w:rPr>
          <w:rFonts w:ascii="Verdana" w:hAnsi="Verdana"/>
          <w:sz w:val="20"/>
          <w:szCs w:val="20"/>
          <w:lang w:val="en-US"/>
        </w:rPr>
        <w:t xml:space="preserve">Avec son concept unique de 1 STOP SMART SOLUTION, Yamaha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devient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le premier fabricant pour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gamme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complète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équipements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report de </w:t>
      </w:r>
      <w:proofErr w:type="spellStart"/>
      <w:proofErr w:type="gramStart"/>
      <w:r w:rsidRPr="006A5B21">
        <w:rPr>
          <w:rFonts w:ascii="Verdana" w:hAnsi="Verdana"/>
          <w:sz w:val="20"/>
          <w:szCs w:val="20"/>
          <w:lang w:val="en-US"/>
        </w:rPr>
        <w:t>composants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> :</w:t>
      </w:r>
      <w:proofErr w:type="gramEnd"/>
      <w:r w:rsidRPr="006A5B21">
        <w:rPr>
          <w:rFonts w:ascii="Verdana" w:hAnsi="Verdana"/>
          <w:sz w:val="20"/>
          <w:szCs w:val="20"/>
          <w:lang w:val="en-US"/>
        </w:rPr>
        <w:t xml:space="preserve"> machines de placement, de stockage CMS,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sérigraphie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de distribution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colle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inspection. Cette force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permet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à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entreprise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prôner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le concept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i/>
          <w:sz w:val="20"/>
          <w:szCs w:val="20"/>
          <w:lang w:val="en-US"/>
        </w:rPr>
        <w:t>Usine</w:t>
      </w:r>
      <w:proofErr w:type="spellEnd"/>
      <w:r w:rsidRPr="006A5B21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i/>
          <w:sz w:val="20"/>
          <w:szCs w:val="20"/>
          <w:lang w:val="en-US"/>
        </w:rPr>
        <w:t>intelligente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un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système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intelligent qui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révolutionne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l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efficacité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du processus d</w:t>
      </w:r>
      <w:r w:rsidRPr="005610E3">
        <w:rPr>
          <w:rFonts w:ascii="Verdana" w:hAnsi="Verdana" w:cs="Verdana"/>
          <w:sz w:val="20"/>
          <w:szCs w:val="20"/>
          <w:cs/>
        </w:rPr>
        <w:t>’</w:t>
      </w:r>
      <w:r w:rsidRPr="006A5B21">
        <w:rPr>
          <w:rFonts w:ascii="Verdana" w:hAnsi="Verdana"/>
          <w:sz w:val="20"/>
          <w:szCs w:val="20"/>
          <w:lang w:val="en-US"/>
        </w:rPr>
        <w:t xml:space="preserve">assemblage, grâce à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une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</w:t>
      </w:r>
      <w:bookmarkStart w:id="2" w:name="_Hlk156916262"/>
      <w:r w:rsidRPr="006A5B21">
        <w:rPr>
          <w:rFonts w:ascii="Verdana" w:hAnsi="Verdana"/>
          <w:sz w:val="20"/>
          <w:szCs w:val="20"/>
          <w:lang w:val="en-US"/>
        </w:rPr>
        <w:t xml:space="preserve">coordination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fluide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et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perfectionnée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entre les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équipements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de la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ligne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, sans </w:t>
      </w:r>
      <w:proofErr w:type="spellStart"/>
      <w:r w:rsidRPr="006A5B21">
        <w:rPr>
          <w:rFonts w:ascii="Verdana" w:hAnsi="Verdana"/>
          <w:sz w:val="20"/>
          <w:szCs w:val="20"/>
          <w:lang w:val="en-US"/>
        </w:rPr>
        <w:t>boîte</w:t>
      </w:r>
      <w:proofErr w:type="spellEnd"/>
      <w:r w:rsidRPr="006A5B21">
        <w:rPr>
          <w:rFonts w:ascii="Verdana" w:hAnsi="Verdana"/>
          <w:sz w:val="20"/>
          <w:szCs w:val="20"/>
          <w:lang w:val="en-US"/>
        </w:rPr>
        <w:t xml:space="preserve"> noire</w:t>
      </w:r>
      <w:bookmarkEnd w:id="2"/>
      <w:r w:rsidRPr="006A5B21">
        <w:rPr>
          <w:rFonts w:ascii="Verdana" w:hAnsi="Verdana"/>
          <w:sz w:val="20"/>
          <w:lang w:val="en-US"/>
        </w:rPr>
        <w:t>.</w:t>
      </w:r>
    </w:p>
    <w:p w14:paraId="586AA4EB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</w:p>
    <w:p w14:paraId="0E459EEB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1FEE6528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17AB6376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251354A0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71A23EC9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784F9BDA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211AFDB2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2383671D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03178806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38CA0268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38CB1A6A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62C11BB0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25501E35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hAnsi="Verdana"/>
          <w:b/>
          <w:sz w:val="20"/>
          <w:szCs w:val="20"/>
          <w:lang w:val="en-US"/>
        </w:rPr>
      </w:pPr>
    </w:p>
    <w:p w14:paraId="0DA3A6FB" w14:textId="77777777" w:rsidR="006A5B21" w:rsidRPr="006A5B21" w:rsidRDefault="006A5B21" w:rsidP="006A5B21">
      <w:pPr>
        <w:adjustRightInd w:val="0"/>
        <w:snapToGrid w:val="0"/>
        <w:spacing w:afterLines="50" w:after="120" w:line="0" w:lineRule="atLeast"/>
        <w:rPr>
          <w:rFonts w:ascii="Verdana" w:eastAsia="MS PGothic" w:hAnsi="Verdana"/>
          <w:b/>
          <w:sz w:val="20"/>
          <w:szCs w:val="20"/>
          <w:lang w:val="en-US"/>
        </w:rPr>
      </w:pPr>
      <w:proofErr w:type="spellStart"/>
      <w:r w:rsidRPr="006A5B21">
        <w:rPr>
          <w:rFonts w:ascii="Verdana" w:hAnsi="Verdana"/>
          <w:b/>
          <w:sz w:val="20"/>
          <w:lang w:val="en-US"/>
        </w:rPr>
        <w:t>Caractéristiques</w:t>
      </w:r>
      <w:proofErr w:type="spellEnd"/>
      <w:r w:rsidRPr="006A5B21">
        <w:rPr>
          <w:rFonts w:ascii="Verdana" w:hAnsi="Verdana"/>
          <w:b/>
          <w:sz w:val="20"/>
          <w:lang w:val="en-US"/>
        </w:rPr>
        <w:t xml:space="preserve"> </w:t>
      </w:r>
      <w:proofErr w:type="spellStart"/>
      <w:r w:rsidRPr="006A5B21">
        <w:rPr>
          <w:rFonts w:ascii="Verdana" w:hAnsi="Verdana"/>
          <w:b/>
          <w:sz w:val="20"/>
          <w:lang w:val="en-US"/>
        </w:rPr>
        <w:t>générales</w:t>
      </w:r>
      <w:proofErr w:type="spellEnd"/>
      <w:r w:rsidRPr="006A5B21">
        <w:rPr>
          <w:rFonts w:ascii="Verdana" w:hAnsi="Verdana"/>
          <w:b/>
          <w:sz w:val="16"/>
          <w:lang w:val="en-US"/>
        </w:rPr>
        <w:t xml:space="preserve"> </w:t>
      </w:r>
      <w:r w:rsidRPr="006A5B21">
        <w:rPr>
          <w:rFonts w:ascii="Verdana" w:hAnsi="Verdana"/>
          <w:b/>
          <w:sz w:val="16"/>
          <w:szCs w:val="16"/>
          <w:lang w:val="en-US"/>
        </w:rPr>
        <w:t xml:space="preserve">Les </w:t>
      </w:r>
      <w:proofErr w:type="spellStart"/>
      <w:r w:rsidRPr="006A5B21">
        <w:rPr>
          <w:rFonts w:ascii="Verdana" w:hAnsi="Verdana"/>
          <w:b/>
          <w:sz w:val="16"/>
          <w:szCs w:val="16"/>
          <w:lang w:val="en-US"/>
        </w:rPr>
        <w:t>caractéristiques</w:t>
      </w:r>
      <w:proofErr w:type="spellEnd"/>
      <w:r w:rsidRPr="006A5B21">
        <w:rPr>
          <w:rFonts w:ascii="Verdana" w:hAnsi="Verdana"/>
          <w:b/>
          <w:sz w:val="16"/>
          <w:szCs w:val="16"/>
          <w:lang w:val="en-US"/>
        </w:rPr>
        <w:t xml:space="preserve"> et l</w:t>
      </w:r>
      <w:r w:rsidRPr="00B61A34">
        <w:rPr>
          <w:rFonts w:ascii="Verdana" w:hAnsi="Verdana" w:cs="Verdana"/>
          <w:b/>
          <w:sz w:val="16"/>
          <w:szCs w:val="16"/>
          <w:cs/>
        </w:rPr>
        <w:t>’</w:t>
      </w:r>
      <w:r w:rsidRPr="006A5B21">
        <w:rPr>
          <w:rFonts w:ascii="Verdana" w:hAnsi="Verdana"/>
          <w:b/>
          <w:sz w:val="16"/>
          <w:szCs w:val="16"/>
          <w:lang w:val="en-US"/>
        </w:rPr>
        <w:t xml:space="preserve">aspect du </w:t>
      </w:r>
      <w:proofErr w:type="spellStart"/>
      <w:r w:rsidRPr="006A5B21">
        <w:rPr>
          <w:rFonts w:ascii="Verdana" w:hAnsi="Verdana"/>
          <w:b/>
          <w:sz w:val="16"/>
          <w:szCs w:val="16"/>
          <w:lang w:val="en-US"/>
        </w:rPr>
        <w:t>produit</w:t>
      </w:r>
      <w:proofErr w:type="spellEnd"/>
      <w:r w:rsidRPr="006A5B21">
        <w:rPr>
          <w:rFonts w:ascii="Verdana" w:hAnsi="Verdana"/>
          <w:b/>
          <w:sz w:val="16"/>
          <w:szCs w:val="16"/>
          <w:lang w:val="en-US"/>
        </w:rPr>
        <w:t xml:space="preserve"> </w:t>
      </w:r>
      <w:proofErr w:type="spellStart"/>
      <w:r w:rsidRPr="006A5B21">
        <w:rPr>
          <w:rFonts w:ascii="Verdana" w:hAnsi="Verdana"/>
          <w:b/>
          <w:sz w:val="16"/>
          <w:szCs w:val="16"/>
          <w:lang w:val="en-US"/>
        </w:rPr>
        <w:t>sont</w:t>
      </w:r>
      <w:proofErr w:type="spellEnd"/>
      <w:r w:rsidRPr="006A5B21">
        <w:rPr>
          <w:rFonts w:ascii="Verdana" w:hAnsi="Verdana"/>
          <w:b/>
          <w:sz w:val="16"/>
          <w:szCs w:val="16"/>
          <w:lang w:val="en-US"/>
        </w:rPr>
        <w:t xml:space="preserve"> </w:t>
      </w:r>
      <w:proofErr w:type="spellStart"/>
      <w:r w:rsidRPr="006A5B21">
        <w:rPr>
          <w:rFonts w:ascii="Verdana" w:hAnsi="Verdana"/>
          <w:b/>
          <w:sz w:val="16"/>
          <w:szCs w:val="16"/>
          <w:lang w:val="en-US"/>
        </w:rPr>
        <w:t>indiqués</w:t>
      </w:r>
      <w:proofErr w:type="spellEnd"/>
      <w:r w:rsidRPr="006A5B21">
        <w:rPr>
          <w:rFonts w:ascii="Verdana" w:hAnsi="Verdana"/>
          <w:b/>
          <w:sz w:val="16"/>
          <w:szCs w:val="16"/>
          <w:lang w:val="en-US"/>
        </w:rPr>
        <w:t xml:space="preserve"> sous </w:t>
      </w:r>
      <w:proofErr w:type="spellStart"/>
      <w:r w:rsidRPr="006A5B21">
        <w:rPr>
          <w:rFonts w:ascii="Verdana" w:hAnsi="Verdana"/>
          <w:b/>
          <w:sz w:val="16"/>
          <w:szCs w:val="16"/>
          <w:lang w:val="en-US"/>
        </w:rPr>
        <w:t>réserve</w:t>
      </w:r>
      <w:proofErr w:type="spellEnd"/>
      <w:r w:rsidRPr="006A5B21">
        <w:rPr>
          <w:rFonts w:ascii="Verdana" w:hAnsi="Verdana"/>
          <w:b/>
          <w:sz w:val="16"/>
          <w:szCs w:val="16"/>
          <w:lang w:val="en-US"/>
        </w:rPr>
        <w:t xml:space="preserve"> de modifications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4"/>
        <w:gridCol w:w="2999"/>
        <w:gridCol w:w="3000"/>
      </w:tblGrid>
      <w:tr w:rsidR="006A5B21" w:rsidRPr="00872BBE" w14:paraId="564425B2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5A49A8D9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Modèle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56DF797A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YRi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-V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TypeHS</w:t>
            </w:r>
            <w:proofErr w:type="spellEnd"/>
          </w:p>
        </w:tc>
      </w:tr>
      <w:tr w:rsidR="006A5B21" w:rsidRPr="00872BBE" w14:paraId="3A397EBD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0F66F87B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 xml:space="preserve">Nb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pixels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de la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caméra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7C573FDA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25 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mégapixels</w:t>
            </w:r>
            <w:proofErr w:type="spellEnd"/>
          </w:p>
        </w:tc>
      </w:tr>
      <w:tr w:rsidR="006A5B21" w:rsidRPr="00872BBE" w14:paraId="7EA56641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4ABFEBE8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Résolution</w:t>
            </w:r>
            <w:proofErr w:type="spellEnd"/>
          </w:p>
        </w:tc>
        <w:tc>
          <w:tcPr>
            <w:tcW w:w="2999" w:type="dxa"/>
            <w:vAlign w:val="center"/>
          </w:tcPr>
          <w:p w14:paraId="3FC9F58E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7 µm</w:t>
            </w:r>
          </w:p>
        </w:tc>
        <w:tc>
          <w:tcPr>
            <w:tcW w:w="3000" w:type="dxa"/>
            <w:vAlign w:val="center"/>
          </w:tcPr>
          <w:p w14:paraId="41DE0CFF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5 µm</w:t>
            </w:r>
          </w:p>
        </w:tc>
      </w:tr>
      <w:tr w:rsidR="006A5B21" w:rsidRPr="00872BBE" w14:paraId="18678AB7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2A50C0BA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Vitesse d</w:t>
            </w:r>
            <w:r w:rsidRPr="00B61A34">
              <w:rPr>
                <w:rFonts w:ascii="Verdana" w:hAnsi="Verdana" w:cs="Verdana"/>
                <w:sz w:val="20"/>
                <w:szCs w:val="20"/>
                <w:cs/>
              </w:rPr>
              <w:t>’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inspection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en 3D</w:t>
            </w:r>
            <w:r w:rsidRPr="00B61A34">
              <w:rPr>
                <w:rStyle w:val="FootnoteReference"/>
                <w:rFonts w:ascii="Verdana" w:hAnsi="Verdana"/>
                <w:sz w:val="20"/>
                <w:szCs w:val="20"/>
              </w:rPr>
              <w:footnoteReference w:id="3"/>
            </w:r>
          </w:p>
        </w:tc>
        <w:tc>
          <w:tcPr>
            <w:tcW w:w="2999" w:type="dxa"/>
            <w:vAlign w:val="center"/>
          </w:tcPr>
          <w:p w14:paraId="76FE75CF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30,5 cm</w:t>
            </w:r>
            <w:r w:rsidRPr="00B61A34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61A34">
              <w:rPr>
                <w:rFonts w:ascii="Verdana" w:hAnsi="Verdana"/>
                <w:sz w:val="20"/>
                <w:szCs w:val="20"/>
              </w:rPr>
              <w:t>/s</w:t>
            </w:r>
          </w:p>
        </w:tc>
        <w:tc>
          <w:tcPr>
            <w:tcW w:w="3000" w:type="dxa"/>
            <w:vAlign w:val="center"/>
          </w:tcPr>
          <w:p w14:paraId="1AFA8907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16,2 cm</w:t>
            </w:r>
            <w:r w:rsidRPr="00B61A34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61A34">
              <w:rPr>
                <w:rFonts w:ascii="Verdana" w:hAnsi="Verdana"/>
                <w:sz w:val="20"/>
                <w:szCs w:val="20"/>
              </w:rPr>
              <w:t>/s</w:t>
            </w:r>
          </w:p>
        </w:tc>
      </w:tr>
      <w:tr w:rsidR="006A5B21" w:rsidRPr="00872BBE" w14:paraId="09E58C1D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574158A9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Projecteur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en 3D</w:t>
            </w:r>
          </w:p>
        </w:tc>
        <w:tc>
          <w:tcPr>
            <w:tcW w:w="5999" w:type="dxa"/>
            <w:gridSpan w:val="2"/>
            <w:vAlign w:val="center"/>
          </w:tcPr>
          <w:p w14:paraId="00F31E7F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8 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projecteurs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/4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projecteurs</w:t>
            </w:r>
            <w:proofErr w:type="spellEnd"/>
          </w:p>
        </w:tc>
      </w:tr>
      <w:tr w:rsidR="006A5B21" w:rsidRPr="00872BBE" w14:paraId="4D7E5D95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463CDAD3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 xml:space="preserve">Nb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pixels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de la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caméra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d</w:t>
            </w:r>
            <w:r w:rsidRPr="00B61A34">
              <w:rPr>
                <w:rFonts w:ascii="Verdana" w:hAnsi="Verdana" w:cs="Verdana"/>
                <w:sz w:val="20"/>
                <w:szCs w:val="20"/>
                <w:cs/>
              </w:rPr>
              <w:t>’</w:t>
            </w:r>
            <w:r w:rsidRPr="00B61A34">
              <w:rPr>
                <w:rFonts w:ascii="Verdana" w:hAnsi="Verdana"/>
                <w:sz w:val="20"/>
                <w:szCs w:val="20"/>
              </w:rPr>
              <w:t xml:space="preserve">angle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quadridirectionnelle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27A3AF07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20 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mégapixels</w:t>
            </w:r>
            <w:proofErr w:type="spellEnd"/>
          </w:p>
        </w:tc>
      </w:tr>
      <w:tr w:rsidR="006A5B21" w:rsidRPr="006A5B21" w14:paraId="04A7EF4B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03D90642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 xml:space="preserve">Taille de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cartes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compatibles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37D1BF62" w14:textId="77777777" w:rsidR="006A5B21" w:rsidRPr="006A5B21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  <w:lang w:val="en-US"/>
              </w:rPr>
            </w:pPr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long. 50 x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larg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. 50 mm (minimum) à long. 610 x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larg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. 610 mm (maximum) </w:t>
            </w:r>
            <w:r w:rsidRPr="006A5B21">
              <w:rPr>
                <w:sz w:val="20"/>
                <w:szCs w:val="20"/>
                <w:lang w:val="en-US"/>
              </w:rPr>
              <w:br/>
            </w:r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*Compatible avec les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cartes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longues de 760 mm (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option)</w:t>
            </w:r>
          </w:p>
        </w:tc>
      </w:tr>
      <w:tr w:rsidR="006A5B21" w:rsidRPr="00872BBE" w14:paraId="48A40983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3993B7CF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Hauteur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de carte transportable</w:t>
            </w:r>
          </w:p>
        </w:tc>
        <w:tc>
          <w:tcPr>
            <w:tcW w:w="5999" w:type="dxa"/>
            <w:gridSpan w:val="2"/>
            <w:vAlign w:val="center"/>
          </w:tcPr>
          <w:p w14:paraId="72FF5670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gramStart"/>
            <w:r w:rsidRPr="00B61A34">
              <w:rPr>
                <w:rFonts w:ascii="Verdana" w:hAnsi="Verdana"/>
                <w:sz w:val="20"/>
                <w:szCs w:val="20"/>
              </w:rPr>
              <w:t>Haut :</w:t>
            </w:r>
            <w:proofErr w:type="gramEnd"/>
            <w:r w:rsidRPr="00B61A34">
              <w:rPr>
                <w:rFonts w:ascii="Verdana" w:hAnsi="Verdana"/>
                <w:sz w:val="20"/>
                <w:szCs w:val="20"/>
              </w:rPr>
              <w:t xml:space="preserve"> 45 mm ; Bas : 85 mm</w:t>
            </w:r>
            <w:r w:rsidRPr="00B61A34">
              <w:rPr>
                <w:rStyle w:val="FootnoteReference"/>
                <w:rFonts w:ascii="Verdana" w:hAnsi="Verdana"/>
                <w:sz w:val="20"/>
                <w:szCs w:val="20"/>
              </w:rPr>
              <w:footnoteReference w:id="4"/>
            </w:r>
            <w:r w:rsidRPr="00B61A3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1A34">
              <w:rPr>
                <w:rStyle w:val="FootnoteReference"/>
                <w:rFonts w:ascii="Verdana" w:hAnsi="Verdana"/>
                <w:sz w:val="20"/>
                <w:szCs w:val="20"/>
              </w:rPr>
              <w:footnoteReference w:id="5"/>
            </w:r>
          </w:p>
        </w:tc>
      </w:tr>
      <w:tr w:rsidR="006A5B21" w:rsidRPr="00872BBE" w14:paraId="14AB48EF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580DC61F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Éclairage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d</w:t>
            </w:r>
            <w:r w:rsidRPr="00B61A34">
              <w:rPr>
                <w:rFonts w:ascii="Verdana" w:hAnsi="Verdana" w:cs="Verdana"/>
                <w:sz w:val="20"/>
                <w:szCs w:val="20"/>
                <w:cs/>
              </w:rPr>
              <w:t>’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inspection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237683CE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>Lumière visible (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rouge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vert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/bleu),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infrarouge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et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coaxiale</w:t>
            </w:r>
            <w:proofErr w:type="spellEnd"/>
          </w:p>
        </w:tc>
      </w:tr>
      <w:tr w:rsidR="006A5B21" w:rsidRPr="006A5B21" w14:paraId="1CD33EBB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0A19BD2A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Éléments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inspectés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187A9A8D" w14:textId="77777777" w:rsidR="006A5B21" w:rsidRPr="006A5B21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  <w:lang w:val="en-US"/>
              </w:rPr>
            </w:pP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Statut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composants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immédiatement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après la pose</w:t>
            </w:r>
          </w:p>
          <w:p w14:paraId="3287BFBB" w14:textId="77777777" w:rsidR="006A5B21" w:rsidRPr="006A5B21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  <w:lang w:val="en-US"/>
              </w:rPr>
            </w:pP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Statut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composants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et de la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brasure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après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durcissement</w:t>
            </w:r>
            <w:proofErr w:type="spellEnd"/>
          </w:p>
        </w:tc>
      </w:tr>
      <w:tr w:rsidR="006A5B21" w:rsidRPr="006A5B21" w14:paraId="11914E99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6F1A3E95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 xml:space="preserve">Alimentation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électrique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5CDFD23D" w14:textId="77777777" w:rsidR="006A5B21" w:rsidRPr="006A5B21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  <w:lang w:val="en-US"/>
              </w:rPr>
            </w:pPr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CA </w:t>
            </w:r>
            <w:proofErr w:type="spellStart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>monophasé</w:t>
            </w:r>
            <w:proofErr w:type="spellEnd"/>
            <w:r w:rsidRPr="006A5B21">
              <w:rPr>
                <w:rFonts w:ascii="Verdana" w:hAnsi="Verdana"/>
                <w:sz w:val="20"/>
                <w:szCs w:val="20"/>
                <w:lang w:val="en-US"/>
              </w:rPr>
              <w:t xml:space="preserve"> 200-230 V ±20 V 50/60 Hz</w:t>
            </w:r>
          </w:p>
        </w:tc>
      </w:tr>
      <w:tr w:rsidR="006A5B21" w:rsidRPr="00872BBE" w14:paraId="287F3572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0E80EE4B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 xml:space="preserve">Alimentation en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air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03427B42" w14:textId="77777777" w:rsidR="006A5B21" w:rsidRPr="00B61A34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 w:rsidRPr="00B61A34">
              <w:rPr>
                <w:rFonts w:ascii="Verdana" w:hAnsi="Verdana"/>
                <w:sz w:val="20"/>
                <w:szCs w:val="20"/>
              </w:rPr>
              <w:t xml:space="preserve">0,45 MPa mini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dans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un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61A34">
              <w:rPr>
                <w:rFonts w:ascii="Verdana" w:hAnsi="Verdana"/>
                <w:sz w:val="20"/>
                <w:szCs w:val="20"/>
              </w:rPr>
              <w:t>environnement</w:t>
            </w:r>
            <w:proofErr w:type="spellEnd"/>
            <w:r w:rsidRPr="00B61A34">
              <w:rPr>
                <w:rFonts w:ascii="Verdana" w:hAnsi="Verdana"/>
                <w:sz w:val="20"/>
                <w:szCs w:val="20"/>
              </w:rPr>
              <w:t xml:space="preserve"> propre et sec</w:t>
            </w:r>
          </w:p>
        </w:tc>
      </w:tr>
      <w:tr w:rsidR="006A5B21" w:rsidRPr="00872BBE" w14:paraId="2BE78313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33321F2C" w14:textId="77777777" w:rsidR="006A5B21" w:rsidRPr="00872BBE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Dimensions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</w:rPr>
              <w:t>extérieures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24E2B3C7" w14:textId="77777777" w:rsidR="006A5B21" w:rsidRPr="00872BBE" w:rsidRDefault="006A5B21" w:rsidP="00011E32">
            <w:pPr>
              <w:adjustRightInd w:val="0"/>
              <w:snapToGrid w:val="0"/>
              <w:spacing w:line="0" w:lineRule="atLeast"/>
              <w:rPr>
                <w:rFonts w:ascii="Verdana" w:hAnsi="Verdana"/>
                <w:sz w:val="20"/>
                <w:szCs w:val="20"/>
              </w:rPr>
            </w:pPr>
            <w:r w:rsidRPr="006A5B21">
              <w:rPr>
                <w:rFonts w:ascii="Verdana" w:hAnsi="Verdana"/>
                <w:sz w:val="20"/>
                <w:lang w:val="en-US"/>
              </w:rPr>
              <w:t>long. 1</w:t>
            </w:r>
            <w:r w:rsidRPr="006A5B21">
              <w:rPr>
                <w:rFonts w:ascii="Arial" w:hAnsi="Arial" w:cs="Arial"/>
                <w:sz w:val="20"/>
                <w:lang w:val="en-US"/>
              </w:rPr>
              <w:t> </w:t>
            </w:r>
            <w:r w:rsidRPr="006A5B21">
              <w:rPr>
                <w:rFonts w:ascii="Verdana" w:hAnsi="Verdana"/>
                <w:sz w:val="20"/>
                <w:lang w:val="en-US"/>
              </w:rPr>
              <w:t xml:space="preserve">252 x </w:t>
            </w:r>
            <w:proofErr w:type="spellStart"/>
            <w:r w:rsidRPr="006A5B21">
              <w:rPr>
                <w:rFonts w:ascii="Verdana" w:hAnsi="Verdana"/>
                <w:sz w:val="20"/>
                <w:lang w:val="en-US"/>
              </w:rPr>
              <w:t>larg</w:t>
            </w:r>
            <w:proofErr w:type="spellEnd"/>
            <w:r w:rsidRPr="006A5B21">
              <w:rPr>
                <w:rFonts w:ascii="Verdana" w:hAnsi="Verdana"/>
                <w:sz w:val="20"/>
                <w:lang w:val="en-US"/>
              </w:rPr>
              <w:t>. 1</w:t>
            </w:r>
            <w:r w:rsidRPr="006A5B21">
              <w:rPr>
                <w:rFonts w:ascii="Arial" w:hAnsi="Arial" w:cs="Arial"/>
                <w:sz w:val="20"/>
                <w:lang w:val="en-US"/>
              </w:rPr>
              <w:t> </w:t>
            </w:r>
            <w:r w:rsidRPr="006A5B21">
              <w:rPr>
                <w:rFonts w:ascii="Verdana" w:hAnsi="Verdana"/>
                <w:sz w:val="20"/>
                <w:lang w:val="en-US"/>
              </w:rPr>
              <w:t xml:space="preserve">497 x haut. </w:t>
            </w:r>
            <w:r>
              <w:rPr>
                <w:rFonts w:ascii="Verdana" w:hAnsi="Verdana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 </w:t>
            </w:r>
            <w:r>
              <w:rPr>
                <w:rFonts w:ascii="Verdana" w:hAnsi="Verdana"/>
                <w:sz w:val="20"/>
              </w:rPr>
              <w:t>614 mm</w:t>
            </w:r>
          </w:p>
          <w:p w14:paraId="28179623" w14:textId="77777777" w:rsidR="006A5B21" w:rsidRPr="00872BBE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16"/>
              </w:rPr>
              <w:t>(</w:t>
            </w:r>
            <w:proofErr w:type="spellStart"/>
            <w:r>
              <w:rPr>
                <w:rFonts w:ascii="Verdana" w:hAnsi="Verdana"/>
                <w:sz w:val="16"/>
              </w:rPr>
              <w:t>hors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parties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saillantes</w:t>
            </w:r>
            <w:proofErr w:type="spellEnd"/>
            <w:r>
              <w:rPr>
                <w:rFonts w:ascii="Verdana" w:hAnsi="Verdana"/>
                <w:sz w:val="16"/>
              </w:rPr>
              <w:t>)</w:t>
            </w:r>
          </w:p>
        </w:tc>
      </w:tr>
      <w:tr w:rsidR="006A5B21" w:rsidRPr="00872BBE" w14:paraId="04DAA7BC" w14:textId="77777777" w:rsidTr="00011E32">
        <w:trPr>
          <w:trHeight w:val="344"/>
          <w:jc w:val="center"/>
        </w:trPr>
        <w:tc>
          <w:tcPr>
            <w:tcW w:w="2984" w:type="dxa"/>
            <w:shd w:val="clear" w:color="auto" w:fill="F2F2F2"/>
            <w:vAlign w:val="center"/>
          </w:tcPr>
          <w:p w14:paraId="6B9C38E1" w14:textId="77777777" w:rsidR="006A5B21" w:rsidRPr="00872BBE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Poids</w:t>
            </w:r>
            <w:proofErr w:type="spellEnd"/>
          </w:p>
        </w:tc>
        <w:tc>
          <w:tcPr>
            <w:tcW w:w="5999" w:type="dxa"/>
            <w:gridSpan w:val="2"/>
            <w:vAlign w:val="center"/>
          </w:tcPr>
          <w:p w14:paraId="633F0CCB" w14:textId="77777777" w:rsidR="006A5B21" w:rsidRPr="00872BBE" w:rsidRDefault="006A5B21" w:rsidP="00011E32">
            <w:pPr>
              <w:adjustRightInd w:val="0"/>
              <w:snapToGrid w:val="0"/>
              <w:spacing w:line="0" w:lineRule="atLeast"/>
              <w:rPr>
                <w:rFonts w:ascii="Verdana" w:eastAsia="MS PGothic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Environ 1</w:t>
            </w:r>
            <w:r>
              <w:rPr>
                <w:rFonts w:ascii="Arial" w:hAnsi="Arial" w:cs="Arial"/>
                <w:sz w:val="20"/>
              </w:rPr>
              <w:t> </w:t>
            </w:r>
            <w:r>
              <w:rPr>
                <w:rFonts w:ascii="Verdana" w:hAnsi="Verdana"/>
                <w:sz w:val="20"/>
              </w:rPr>
              <w:t>430 kg</w:t>
            </w:r>
          </w:p>
        </w:tc>
      </w:tr>
    </w:tbl>
    <w:p w14:paraId="53617E8F" w14:textId="77777777" w:rsid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</w:rPr>
      </w:pPr>
    </w:p>
    <w:p w14:paraId="5E4114AE" w14:textId="77777777" w:rsidR="006A5B21" w:rsidRDefault="006A5B21" w:rsidP="006A5B21">
      <w:pPr>
        <w:spacing w:after="100"/>
        <w:ind w:right="284"/>
        <w:contextualSpacing/>
        <w:rPr>
          <w:rFonts w:ascii="Verdana" w:hAnsi="Verdana"/>
          <w:sz w:val="20"/>
          <w:szCs w:val="20"/>
        </w:rPr>
      </w:pPr>
    </w:p>
    <w:p w14:paraId="01C34429" w14:textId="77777777" w:rsidR="006A5B21" w:rsidRDefault="006A5B21" w:rsidP="006A5B21">
      <w:pPr>
        <w:spacing w:after="100"/>
        <w:ind w:right="284"/>
        <w:contextualSpacing/>
        <w:rPr>
          <w:rFonts w:ascii="Verdana" w:hAnsi="Verdana"/>
          <w:sz w:val="20"/>
          <w:szCs w:val="20"/>
        </w:rPr>
      </w:pPr>
    </w:p>
    <w:p w14:paraId="3B1A906B" w14:textId="77777777" w:rsidR="006A5B21" w:rsidRDefault="006A5B21" w:rsidP="006A5B21">
      <w:pPr>
        <w:spacing w:after="100"/>
        <w:ind w:right="284"/>
        <w:contextualSpacing/>
        <w:rPr>
          <w:rFonts w:ascii="Verdana" w:hAnsi="Verdana"/>
          <w:sz w:val="20"/>
          <w:szCs w:val="20"/>
        </w:rPr>
      </w:pPr>
    </w:p>
    <w:p w14:paraId="05232335" w14:textId="77777777" w:rsidR="006A5B21" w:rsidRDefault="006A5B21" w:rsidP="006A5B21">
      <w:pPr>
        <w:spacing w:after="100"/>
        <w:ind w:right="284"/>
        <w:contextualSpacing/>
        <w:rPr>
          <w:rFonts w:ascii="Verdana" w:hAnsi="Verdana"/>
          <w:sz w:val="20"/>
          <w:szCs w:val="20"/>
        </w:rPr>
      </w:pPr>
    </w:p>
    <w:p w14:paraId="300A5390" w14:textId="77777777" w:rsidR="006A5B21" w:rsidRDefault="006A5B21" w:rsidP="006A5B21">
      <w:pPr>
        <w:spacing w:after="100"/>
        <w:ind w:right="284"/>
        <w:contextualSpacing/>
        <w:rPr>
          <w:rFonts w:ascii="Verdana" w:hAnsi="Verdana"/>
          <w:sz w:val="20"/>
          <w:szCs w:val="20"/>
        </w:rPr>
      </w:pPr>
    </w:p>
    <w:p w14:paraId="173494B4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57398B9D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55ADF826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0E15BC26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72DFB852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0BAF1CAD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57EBC820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0B696512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6557172A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592085DD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4FBC66CC" w14:textId="77777777" w:rsidR="006A5B21" w:rsidRDefault="006A5B21" w:rsidP="006A5B21">
      <w:pPr>
        <w:spacing w:after="100"/>
        <w:ind w:right="284"/>
        <w:contextualSpacing/>
        <w:rPr>
          <w:rFonts w:ascii="Arial" w:hAnsi="Arial"/>
          <w:b/>
        </w:rPr>
      </w:pPr>
    </w:p>
    <w:p w14:paraId="5D67B985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b/>
          <w:lang w:val="en-US"/>
        </w:rPr>
      </w:pPr>
      <w:r w:rsidRPr="006A5B21">
        <w:rPr>
          <w:rFonts w:ascii="Arial" w:hAnsi="Arial"/>
          <w:b/>
          <w:lang w:val="en-US"/>
        </w:rPr>
        <w:t xml:space="preserve">À </w:t>
      </w:r>
      <w:proofErr w:type="spellStart"/>
      <w:r w:rsidRPr="006A5B21">
        <w:rPr>
          <w:rFonts w:ascii="Arial" w:hAnsi="Arial"/>
          <w:b/>
          <w:lang w:val="en-US"/>
        </w:rPr>
        <w:t>propos</w:t>
      </w:r>
      <w:proofErr w:type="spellEnd"/>
      <w:r w:rsidRPr="006A5B21">
        <w:rPr>
          <w:rFonts w:ascii="Arial" w:hAnsi="Arial"/>
          <w:b/>
          <w:lang w:val="en-US"/>
        </w:rPr>
        <w:t xml:space="preserve"> de la section CMS de Yamaha Robotics</w:t>
      </w:r>
    </w:p>
    <w:p w14:paraId="6F4507F1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lang w:val="en-US"/>
        </w:rPr>
      </w:pPr>
      <w:r w:rsidRPr="006A5B21">
        <w:rPr>
          <w:rFonts w:ascii="Arial" w:hAnsi="Arial"/>
          <w:lang w:val="en-US"/>
        </w:rPr>
        <w:t xml:space="preserve">La section CMS (montage </w:t>
      </w:r>
      <w:proofErr w:type="spellStart"/>
      <w:r w:rsidRPr="006A5B21">
        <w:rPr>
          <w:rFonts w:ascii="Arial" w:hAnsi="Arial"/>
          <w:lang w:val="en-US"/>
        </w:rPr>
        <w:t>en</w:t>
      </w:r>
      <w:proofErr w:type="spellEnd"/>
      <w:r w:rsidRPr="006A5B21">
        <w:rPr>
          <w:rFonts w:ascii="Arial" w:hAnsi="Arial"/>
          <w:lang w:val="en-US"/>
        </w:rPr>
        <w:t xml:space="preserve"> surface) de Yamaha, </w:t>
      </w:r>
      <w:proofErr w:type="spellStart"/>
      <w:r w:rsidRPr="006A5B21">
        <w:rPr>
          <w:rFonts w:ascii="Arial" w:hAnsi="Arial"/>
          <w:lang w:val="en-US"/>
        </w:rPr>
        <w:t>une</w:t>
      </w:r>
      <w:proofErr w:type="spellEnd"/>
      <w:r w:rsidRPr="006A5B21">
        <w:rPr>
          <w:rFonts w:ascii="Arial" w:hAnsi="Arial"/>
          <w:lang w:val="en-US"/>
        </w:rPr>
        <w:t xml:space="preserve"> sous-division de l</w:t>
      </w:r>
      <w:r>
        <w:rPr>
          <w:rFonts w:ascii="Arial" w:hAnsi="Arial" w:cs="Arial"/>
          <w:cs/>
        </w:rPr>
        <w:t>’</w:t>
      </w:r>
      <w:proofErr w:type="spellStart"/>
      <w:r w:rsidRPr="006A5B21">
        <w:rPr>
          <w:rFonts w:ascii="Arial" w:hAnsi="Arial"/>
          <w:lang w:val="en-US"/>
        </w:rPr>
        <w:t>unité</w:t>
      </w:r>
      <w:proofErr w:type="spellEnd"/>
      <w:r w:rsidRPr="006A5B21">
        <w:rPr>
          <w:rFonts w:ascii="Arial" w:hAnsi="Arial"/>
          <w:lang w:val="en-US"/>
        </w:rPr>
        <w:t xml:space="preserve"> Motor Robotics de Yamaha Motor Corporation, propose </w:t>
      </w:r>
      <w:proofErr w:type="spellStart"/>
      <w:r w:rsidRPr="006A5B21">
        <w:rPr>
          <w:rFonts w:ascii="Arial" w:hAnsi="Arial"/>
          <w:lang w:val="en-US"/>
        </w:rPr>
        <w:t>une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gamme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complète</w:t>
      </w:r>
      <w:proofErr w:type="spellEnd"/>
      <w:r w:rsidRPr="006A5B21">
        <w:rPr>
          <w:rFonts w:ascii="Arial" w:hAnsi="Arial"/>
          <w:lang w:val="en-US"/>
        </w:rPr>
        <w:t xml:space="preserve"> d</w:t>
      </w:r>
      <w:r>
        <w:rPr>
          <w:rFonts w:ascii="Arial" w:hAnsi="Arial" w:cs="Arial"/>
          <w:cs/>
        </w:rPr>
        <w:t>’</w:t>
      </w:r>
      <w:proofErr w:type="spellStart"/>
      <w:r w:rsidRPr="006A5B21">
        <w:rPr>
          <w:rFonts w:ascii="Arial" w:hAnsi="Arial"/>
          <w:lang w:val="en-US"/>
        </w:rPr>
        <w:t>équipements</w:t>
      </w:r>
      <w:proofErr w:type="spellEnd"/>
      <w:r w:rsidRPr="006A5B21">
        <w:rPr>
          <w:rFonts w:ascii="Arial" w:hAnsi="Arial"/>
          <w:lang w:val="en-US"/>
        </w:rPr>
        <w:t xml:space="preserve"> d</w:t>
      </w:r>
      <w:r>
        <w:rPr>
          <w:rFonts w:ascii="Arial" w:hAnsi="Arial" w:cs="Arial"/>
          <w:cs/>
        </w:rPr>
        <w:t>’</w:t>
      </w:r>
      <w:r w:rsidRPr="006A5B21">
        <w:rPr>
          <w:rFonts w:ascii="Arial" w:hAnsi="Arial"/>
          <w:lang w:val="en-US"/>
        </w:rPr>
        <w:t xml:space="preserve">assemblage </w:t>
      </w:r>
      <w:proofErr w:type="spellStart"/>
      <w:r w:rsidRPr="006A5B21">
        <w:rPr>
          <w:rFonts w:ascii="Arial" w:hAnsi="Arial"/>
          <w:lang w:val="en-US"/>
        </w:rPr>
        <w:t>électronique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en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ligne</w:t>
      </w:r>
      <w:proofErr w:type="spellEnd"/>
      <w:r w:rsidRPr="006A5B21">
        <w:rPr>
          <w:rFonts w:ascii="Arial" w:hAnsi="Arial"/>
          <w:lang w:val="en-US"/>
        </w:rPr>
        <w:t xml:space="preserve"> à </w:t>
      </w:r>
      <w:proofErr w:type="spellStart"/>
      <w:r w:rsidRPr="006A5B21">
        <w:rPr>
          <w:rFonts w:ascii="Arial" w:hAnsi="Arial"/>
          <w:lang w:val="en-US"/>
        </w:rPr>
        <w:t>grande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vitesse</w:t>
      </w:r>
      <w:proofErr w:type="spellEnd"/>
      <w:r w:rsidRPr="006A5B21">
        <w:rPr>
          <w:rFonts w:ascii="Arial" w:hAnsi="Arial"/>
          <w:lang w:val="en-US"/>
        </w:rPr>
        <w:t xml:space="preserve">. Cette « 1 STOP SMART SOLUTION » </w:t>
      </w:r>
      <w:proofErr w:type="spellStart"/>
      <w:r w:rsidRPr="006A5B21">
        <w:rPr>
          <w:rFonts w:ascii="Arial" w:hAnsi="Arial"/>
          <w:lang w:val="en-US"/>
        </w:rPr>
        <w:t>inclut</w:t>
      </w:r>
      <w:proofErr w:type="spellEnd"/>
      <w:r w:rsidRPr="006A5B21">
        <w:rPr>
          <w:rFonts w:ascii="Arial" w:hAnsi="Arial"/>
          <w:lang w:val="en-US"/>
        </w:rPr>
        <w:t xml:space="preserve"> des machines de </w:t>
      </w:r>
      <w:proofErr w:type="spellStart"/>
      <w:r w:rsidRPr="006A5B21">
        <w:rPr>
          <w:rFonts w:ascii="Arial" w:hAnsi="Arial"/>
          <w:lang w:val="en-US"/>
        </w:rPr>
        <w:t>sérigraphie</w:t>
      </w:r>
      <w:proofErr w:type="spellEnd"/>
      <w:r w:rsidRPr="006A5B21">
        <w:rPr>
          <w:rFonts w:ascii="Arial" w:hAnsi="Arial"/>
          <w:lang w:val="en-US"/>
        </w:rPr>
        <w:t xml:space="preserve">, de placement de </w:t>
      </w:r>
      <w:proofErr w:type="spellStart"/>
      <w:r w:rsidRPr="006A5B21">
        <w:rPr>
          <w:rFonts w:ascii="Arial" w:hAnsi="Arial"/>
          <w:lang w:val="en-US"/>
        </w:rPr>
        <w:t>composants</w:t>
      </w:r>
      <w:proofErr w:type="spellEnd"/>
      <w:r w:rsidRPr="006A5B21">
        <w:rPr>
          <w:rFonts w:ascii="Arial" w:hAnsi="Arial"/>
          <w:lang w:val="en-US"/>
        </w:rPr>
        <w:t>, d</w:t>
      </w:r>
      <w:r>
        <w:rPr>
          <w:rFonts w:ascii="Arial" w:hAnsi="Arial" w:cs="Arial"/>
          <w:cs/>
        </w:rPr>
        <w:t>’</w:t>
      </w:r>
      <w:r w:rsidRPr="006A5B21">
        <w:rPr>
          <w:rFonts w:ascii="Arial" w:hAnsi="Arial"/>
          <w:lang w:val="en-US"/>
        </w:rPr>
        <w:t xml:space="preserve">inspection </w:t>
      </w:r>
      <w:proofErr w:type="spellStart"/>
      <w:r w:rsidRPr="006A5B21">
        <w:rPr>
          <w:rFonts w:ascii="Arial" w:hAnsi="Arial"/>
          <w:lang w:val="en-US"/>
        </w:rPr>
        <w:t>en</w:t>
      </w:r>
      <w:proofErr w:type="spellEnd"/>
      <w:r w:rsidRPr="006A5B21">
        <w:rPr>
          <w:rFonts w:ascii="Arial" w:hAnsi="Arial"/>
          <w:lang w:val="en-US"/>
        </w:rPr>
        <w:t xml:space="preserve"> 3D de la pâte à </w:t>
      </w:r>
      <w:proofErr w:type="spellStart"/>
      <w:r w:rsidRPr="006A5B21">
        <w:rPr>
          <w:rFonts w:ascii="Arial" w:hAnsi="Arial"/>
          <w:lang w:val="en-US"/>
        </w:rPr>
        <w:t>braser</w:t>
      </w:r>
      <w:proofErr w:type="spellEnd"/>
      <w:r w:rsidRPr="006A5B21">
        <w:rPr>
          <w:rFonts w:ascii="Arial" w:hAnsi="Arial"/>
          <w:lang w:val="en-US"/>
        </w:rPr>
        <w:t xml:space="preserve"> et des </w:t>
      </w:r>
      <w:proofErr w:type="spellStart"/>
      <w:r w:rsidRPr="006A5B21">
        <w:rPr>
          <w:rFonts w:ascii="Arial" w:hAnsi="Arial"/>
          <w:lang w:val="en-US"/>
        </w:rPr>
        <w:t>cartes</w:t>
      </w:r>
      <w:proofErr w:type="spellEnd"/>
      <w:r w:rsidRPr="006A5B21">
        <w:rPr>
          <w:rFonts w:ascii="Arial" w:hAnsi="Arial"/>
          <w:lang w:val="en-US"/>
        </w:rPr>
        <w:t xml:space="preserve"> de circuits </w:t>
      </w:r>
      <w:proofErr w:type="spellStart"/>
      <w:r w:rsidRPr="006A5B21">
        <w:rPr>
          <w:rFonts w:ascii="Arial" w:hAnsi="Arial"/>
          <w:lang w:val="en-US"/>
        </w:rPr>
        <w:t>imprimés</w:t>
      </w:r>
      <w:proofErr w:type="spellEnd"/>
      <w:r w:rsidRPr="006A5B21">
        <w:rPr>
          <w:rFonts w:ascii="Arial" w:hAnsi="Arial"/>
          <w:lang w:val="en-US"/>
        </w:rPr>
        <w:t xml:space="preserve">, de placement </w:t>
      </w:r>
      <w:proofErr w:type="spellStart"/>
      <w:r w:rsidRPr="006A5B21">
        <w:rPr>
          <w:rFonts w:ascii="Arial" w:hAnsi="Arial"/>
          <w:lang w:val="en-US"/>
        </w:rPr>
        <w:t>hybrides</w:t>
      </w:r>
      <w:proofErr w:type="spellEnd"/>
      <w:r w:rsidRPr="006A5B21">
        <w:rPr>
          <w:rFonts w:ascii="Arial" w:hAnsi="Arial"/>
          <w:lang w:val="en-US"/>
        </w:rPr>
        <w:t xml:space="preserve">, de </w:t>
      </w:r>
      <w:proofErr w:type="spellStart"/>
      <w:r w:rsidRPr="006A5B21">
        <w:rPr>
          <w:rFonts w:ascii="Arial" w:hAnsi="Arial"/>
          <w:lang w:val="en-US"/>
        </w:rPr>
        <w:t>dépose</w:t>
      </w:r>
      <w:proofErr w:type="spellEnd"/>
      <w:r w:rsidRPr="006A5B21">
        <w:rPr>
          <w:rFonts w:ascii="Arial" w:hAnsi="Arial"/>
          <w:lang w:val="en-US"/>
        </w:rPr>
        <w:t xml:space="preserve"> de </w:t>
      </w:r>
      <w:proofErr w:type="spellStart"/>
      <w:r w:rsidRPr="006A5B21">
        <w:rPr>
          <w:rFonts w:ascii="Arial" w:hAnsi="Arial"/>
          <w:lang w:val="en-US"/>
        </w:rPr>
        <w:t>colle</w:t>
      </w:r>
      <w:proofErr w:type="spellEnd"/>
      <w:r w:rsidRPr="006A5B21">
        <w:rPr>
          <w:rFonts w:ascii="Arial" w:hAnsi="Arial"/>
          <w:lang w:val="en-US"/>
        </w:rPr>
        <w:t xml:space="preserve">, de stockage de </w:t>
      </w:r>
      <w:proofErr w:type="spellStart"/>
      <w:r w:rsidRPr="006A5B21">
        <w:rPr>
          <w:rFonts w:ascii="Arial" w:hAnsi="Arial"/>
          <w:lang w:val="en-US"/>
        </w:rPr>
        <w:t>composants</w:t>
      </w:r>
      <w:proofErr w:type="spellEnd"/>
      <w:r w:rsidRPr="006A5B21">
        <w:rPr>
          <w:rFonts w:ascii="Arial" w:hAnsi="Arial"/>
          <w:lang w:val="en-US"/>
        </w:rPr>
        <w:t xml:space="preserve"> intelligent et un </w:t>
      </w:r>
      <w:proofErr w:type="spellStart"/>
      <w:r w:rsidRPr="006A5B21">
        <w:rPr>
          <w:rFonts w:ascii="Arial" w:hAnsi="Arial"/>
          <w:lang w:val="en-US"/>
        </w:rPr>
        <w:t>logiciel</w:t>
      </w:r>
      <w:proofErr w:type="spellEnd"/>
      <w:r w:rsidRPr="006A5B21">
        <w:rPr>
          <w:rFonts w:ascii="Arial" w:hAnsi="Arial"/>
          <w:lang w:val="en-US"/>
        </w:rPr>
        <w:t xml:space="preserve"> de gestion.</w:t>
      </w:r>
    </w:p>
    <w:p w14:paraId="464EA695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lang w:val="en-US"/>
        </w:rPr>
      </w:pPr>
    </w:p>
    <w:p w14:paraId="525969AF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lang w:val="en-US"/>
        </w:rPr>
      </w:pPr>
      <w:proofErr w:type="spellStart"/>
      <w:r w:rsidRPr="006A5B21">
        <w:rPr>
          <w:rFonts w:ascii="Arial" w:hAnsi="Arial"/>
          <w:lang w:val="en-US"/>
        </w:rPr>
        <w:t>Ces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systèmes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mettent</w:t>
      </w:r>
      <w:proofErr w:type="spellEnd"/>
      <w:r w:rsidRPr="006A5B21">
        <w:rPr>
          <w:rFonts w:ascii="Arial" w:hAnsi="Arial"/>
          <w:lang w:val="en-US"/>
        </w:rPr>
        <w:t xml:space="preserve"> à profit le savoir-faire de Yamaha dans le </w:t>
      </w:r>
      <w:proofErr w:type="spellStart"/>
      <w:r w:rsidRPr="006A5B21">
        <w:rPr>
          <w:rFonts w:ascii="Arial" w:hAnsi="Arial"/>
          <w:lang w:val="en-US"/>
        </w:rPr>
        <w:t>secteur</w:t>
      </w:r>
      <w:proofErr w:type="spellEnd"/>
      <w:r w:rsidRPr="006A5B21">
        <w:rPr>
          <w:rFonts w:ascii="Arial" w:hAnsi="Arial"/>
          <w:lang w:val="en-US"/>
        </w:rPr>
        <w:t xml:space="preserve"> de la fabrication </w:t>
      </w:r>
      <w:proofErr w:type="spellStart"/>
      <w:r w:rsidRPr="006A5B21">
        <w:rPr>
          <w:rFonts w:ascii="Arial" w:hAnsi="Arial"/>
          <w:lang w:val="en-US"/>
        </w:rPr>
        <w:t>électronique</w:t>
      </w:r>
      <w:proofErr w:type="spellEnd"/>
      <w:r w:rsidRPr="006A5B21">
        <w:rPr>
          <w:rFonts w:ascii="Arial" w:hAnsi="Arial"/>
          <w:lang w:val="en-US"/>
        </w:rPr>
        <w:t xml:space="preserve"> et </w:t>
      </w:r>
      <w:proofErr w:type="spellStart"/>
      <w:r w:rsidRPr="006A5B21">
        <w:rPr>
          <w:rFonts w:ascii="Arial" w:hAnsi="Arial"/>
          <w:lang w:val="en-US"/>
        </w:rPr>
        <w:t>privilégient</w:t>
      </w:r>
      <w:proofErr w:type="spellEnd"/>
      <w:r w:rsidRPr="006A5B21">
        <w:rPr>
          <w:rFonts w:ascii="Arial" w:hAnsi="Arial"/>
          <w:lang w:val="en-US"/>
        </w:rPr>
        <w:t xml:space="preserve"> les interactions </w:t>
      </w:r>
      <w:proofErr w:type="spellStart"/>
      <w:r w:rsidRPr="006A5B21">
        <w:rPr>
          <w:rFonts w:ascii="Arial" w:hAnsi="Arial"/>
          <w:lang w:val="en-US"/>
        </w:rPr>
        <w:t>intuitives</w:t>
      </w:r>
      <w:proofErr w:type="spellEnd"/>
      <w:r w:rsidRPr="006A5B21">
        <w:rPr>
          <w:rFonts w:ascii="Arial" w:hAnsi="Arial"/>
          <w:lang w:val="en-US"/>
        </w:rPr>
        <w:t xml:space="preserve"> avec les </w:t>
      </w:r>
      <w:proofErr w:type="spellStart"/>
      <w:r w:rsidRPr="006A5B21">
        <w:rPr>
          <w:rFonts w:ascii="Arial" w:hAnsi="Arial"/>
          <w:lang w:val="en-US"/>
        </w:rPr>
        <w:t>opérateurs</w:t>
      </w:r>
      <w:proofErr w:type="spellEnd"/>
      <w:r w:rsidRPr="006A5B21">
        <w:rPr>
          <w:rFonts w:ascii="Arial" w:hAnsi="Arial"/>
          <w:lang w:val="en-US"/>
        </w:rPr>
        <w:t xml:space="preserve">, la coordination </w:t>
      </w:r>
      <w:proofErr w:type="spellStart"/>
      <w:r w:rsidRPr="006A5B21">
        <w:rPr>
          <w:rFonts w:ascii="Arial" w:hAnsi="Arial"/>
          <w:lang w:val="en-US"/>
        </w:rPr>
        <w:t>efficace</w:t>
      </w:r>
      <w:proofErr w:type="spellEnd"/>
      <w:r w:rsidRPr="006A5B21">
        <w:rPr>
          <w:rFonts w:ascii="Arial" w:hAnsi="Arial"/>
          <w:lang w:val="en-US"/>
        </w:rPr>
        <w:t xml:space="preserve"> entre </w:t>
      </w:r>
      <w:proofErr w:type="spellStart"/>
      <w:r w:rsidRPr="006A5B21">
        <w:rPr>
          <w:rFonts w:ascii="Arial" w:hAnsi="Arial"/>
          <w:lang w:val="en-US"/>
        </w:rPr>
        <w:t>tous</w:t>
      </w:r>
      <w:proofErr w:type="spellEnd"/>
      <w:r w:rsidRPr="006A5B21">
        <w:rPr>
          <w:rFonts w:ascii="Arial" w:hAnsi="Arial"/>
          <w:lang w:val="en-US"/>
        </w:rPr>
        <w:t xml:space="preserve"> les processus </w:t>
      </w:r>
      <w:proofErr w:type="spellStart"/>
      <w:r w:rsidRPr="006A5B21">
        <w:rPr>
          <w:rFonts w:ascii="Arial" w:hAnsi="Arial"/>
          <w:lang w:val="en-US"/>
        </w:rPr>
        <w:t>en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ligne</w:t>
      </w:r>
      <w:proofErr w:type="spellEnd"/>
      <w:r w:rsidRPr="006A5B21">
        <w:rPr>
          <w:rFonts w:ascii="Arial" w:hAnsi="Arial"/>
          <w:lang w:val="en-US"/>
        </w:rPr>
        <w:t xml:space="preserve"> et la </w:t>
      </w:r>
      <w:proofErr w:type="spellStart"/>
      <w:r w:rsidRPr="006A5B21">
        <w:rPr>
          <w:rFonts w:ascii="Arial" w:hAnsi="Arial"/>
          <w:lang w:val="en-US"/>
        </w:rPr>
        <w:t>modularité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afin</w:t>
      </w:r>
      <w:proofErr w:type="spellEnd"/>
      <w:r w:rsidRPr="006A5B21">
        <w:rPr>
          <w:rFonts w:ascii="Arial" w:hAnsi="Arial"/>
          <w:lang w:val="en-US"/>
        </w:rPr>
        <w:t xml:space="preserve"> d</w:t>
      </w:r>
      <w:r>
        <w:rPr>
          <w:rFonts w:ascii="Arial" w:hAnsi="Arial" w:cs="Arial"/>
          <w:cs/>
        </w:rPr>
        <w:t>’</w:t>
      </w:r>
      <w:r w:rsidRPr="006A5B21">
        <w:rPr>
          <w:rFonts w:ascii="Arial" w:hAnsi="Arial"/>
          <w:lang w:val="en-US"/>
        </w:rPr>
        <w:t xml:space="preserve">aider les </w:t>
      </w:r>
      <w:proofErr w:type="spellStart"/>
      <w:r w:rsidRPr="006A5B21">
        <w:rPr>
          <w:rFonts w:ascii="Arial" w:hAnsi="Arial"/>
          <w:lang w:val="en-US"/>
        </w:rPr>
        <w:t>utilisateurs</w:t>
      </w:r>
      <w:proofErr w:type="spellEnd"/>
      <w:r w:rsidRPr="006A5B21">
        <w:rPr>
          <w:rFonts w:ascii="Arial" w:hAnsi="Arial"/>
          <w:lang w:val="en-US"/>
        </w:rPr>
        <w:t xml:space="preserve"> à </w:t>
      </w:r>
      <w:proofErr w:type="spellStart"/>
      <w:r w:rsidRPr="006A5B21">
        <w:rPr>
          <w:rFonts w:ascii="Arial" w:hAnsi="Arial"/>
          <w:lang w:val="en-US"/>
        </w:rPr>
        <w:t>satisfaire</w:t>
      </w:r>
      <w:proofErr w:type="spellEnd"/>
      <w:r w:rsidRPr="006A5B21">
        <w:rPr>
          <w:rFonts w:ascii="Arial" w:hAnsi="Arial"/>
          <w:lang w:val="en-US"/>
        </w:rPr>
        <w:t xml:space="preserve"> aux </w:t>
      </w:r>
      <w:proofErr w:type="spellStart"/>
      <w:r w:rsidRPr="006A5B21">
        <w:rPr>
          <w:rFonts w:ascii="Arial" w:hAnsi="Arial"/>
          <w:lang w:val="en-US"/>
        </w:rPr>
        <w:t>nouvelles</w:t>
      </w:r>
      <w:proofErr w:type="spellEnd"/>
      <w:r w:rsidRPr="006A5B21">
        <w:rPr>
          <w:rFonts w:ascii="Arial" w:hAnsi="Arial"/>
          <w:lang w:val="en-US"/>
        </w:rPr>
        <w:t xml:space="preserve"> exigences de fabrication. Les </w:t>
      </w:r>
      <w:proofErr w:type="spellStart"/>
      <w:r w:rsidRPr="006A5B21">
        <w:rPr>
          <w:rFonts w:ascii="Arial" w:hAnsi="Arial"/>
          <w:lang w:val="en-US"/>
        </w:rPr>
        <w:t>connaissances</w:t>
      </w:r>
      <w:proofErr w:type="spellEnd"/>
      <w:r w:rsidRPr="006A5B21">
        <w:rPr>
          <w:rFonts w:ascii="Arial" w:hAnsi="Arial"/>
          <w:lang w:val="en-US"/>
        </w:rPr>
        <w:t xml:space="preserve"> du </w:t>
      </w:r>
      <w:proofErr w:type="spellStart"/>
      <w:r w:rsidRPr="006A5B21">
        <w:rPr>
          <w:rFonts w:ascii="Arial" w:hAnsi="Arial"/>
          <w:lang w:val="en-US"/>
        </w:rPr>
        <w:t>groupe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en</w:t>
      </w:r>
      <w:proofErr w:type="spellEnd"/>
      <w:r w:rsidRPr="006A5B21">
        <w:rPr>
          <w:rFonts w:ascii="Arial" w:hAnsi="Arial"/>
          <w:lang w:val="en-US"/>
        </w:rPr>
        <w:t xml:space="preserve"> matière de </w:t>
      </w:r>
      <w:proofErr w:type="spellStart"/>
      <w:r w:rsidRPr="006A5B21">
        <w:rPr>
          <w:rFonts w:ascii="Arial" w:hAnsi="Arial"/>
          <w:lang w:val="en-US"/>
        </w:rPr>
        <w:t>commande</w:t>
      </w:r>
      <w:proofErr w:type="spellEnd"/>
      <w:r w:rsidRPr="006A5B21">
        <w:rPr>
          <w:rFonts w:ascii="Arial" w:hAnsi="Arial"/>
          <w:lang w:val="en-US"/>
        </w:rPr>
        <w:t xml:space="preserve"> de </w:t>
      </w:r>
      <w:proofErr w:type="spellStart"/>
      <w:r w:rsidRPr="006A5B21">
        <w:rPr>
          <w:rFonts w:ascii="Arial" w:hAnsi="Arial"/>
          <w:lang w:val="en-US"/>
        </w:rPr>
        <w:t>servomoteurs</w:t>
      </w:r>
      <w:proofErr w:type="spellEnd"/>
      <w:r w:rsidRPr="006A5B21">
        <w:rPr>
          <w:rFonts w:ascii="Arial" w:hAnsi="Arial"/>
          <w:lang w:val="en-US"/>
        </w:rPr>
        <w:t xml:space="preserve"> et de reconnaissance d</w:t>
      </w:r>
      <w:r>
        <w:rPr>
          <w:rFonts w:ascii="Arial" w:hAnsi="Arial" w:cs="Arial"/>
          <w:cs/>
        </w:rPr>
        <w:t>’</w:t>
      </w:r>
      <w:r w:rsidRPr="006A5B21">
        <w:rPr>
          <w:rFonts w:ascii="Arial" w:hAnsi="Arial"/>
          <w:lang w:val="en-US"/>
        </w:rPr>
        <w:t xml:space="preserve">images pour les </w:t>
      </w:r>
      <w:proofErr w:type="spellStart"/>
      <w:r w:rsidRPr="006A5B21">
        <w:rPr>
          <w:rFonts w:ascii="Arial" w:hAnsi="Arial"/>
          <w:lang w:val="en-US"/>
        </w:rPr>
        <w:t>systèmes</w:t>
      </w:r>
      <w:proofErr w:type="spellEnd"/>
      <w:r w:rsidRPr="006A5B21">
        <w:rPr>
          <w:rFonts w:ascii="Arial" w:hAnsi="Arial"/>
          <w:lang w:val="en-US"/>
        </w:rPr>
        <w:t xml:space="preserve"> de vision (</w:t>
      </w:r>
      <w:proofErr w:type="spellStart"/>
      <w:r w:rsidRPr="006A5B21">
        <w:rPr>
          <w:rFonts w:ascii="Arial" w:hAnsi="Arial"/>
          <w:lang w:val="en-US"/>
        </w:rPr>
        <w:t>caméras</w:t>
      </w:r>
      <w:proofErr w:type="spellEnd"/>
      <w:r w:rsidRPr="006A5B21">
        <w:rPr>
          <w:rFonts w:ascii="Arial" w:hAnsi="Arial"/>
          <w:lang w:val="en-US"/>
        </w:rPr>
        <w:t xml:space="preserve">) </w:t>
      </w:r>
      <w:proofErr w:type="spellStart"/>
      <w:r w:rsidRPr="006A5B21">
        <w:rPr>
          <w:rFonts w:ascii="Arial" w:hAnsi="Arial"/>
          <w:lang w:val="en-US"/>
        </w:rPr>
        <w:t>garantissent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une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précision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extrême</w:t>
      </w:r>
      <w:proofErr w:type="spellEnd"/>
      <w:r w:rsidRPr="006A5B21">
        <w:rPr>
          <w:rFonts w:ascii="Arial" w:hAnsi="Arial"/>
          <w:lang w:val="en-US"/>
        </w:rPr>
        <w:t xml:space="preserve"> à haute </w:t>
      </w:r>
      <w:proofErr w:type="spellStart"/>
      <w:r w:rsidRPr="006A5B21">
        <w:rPr>
          <w:rFonts w:ascii="Arial" w:hAnsi="Arial"/>
          <w:lang w:val="en-US"/>
        </w:rPr>
        <w:t>vitesse</w:t>
      </w:r>
      <w:proofErr w:type="spellEnd"/>
      <w:r w:rsidRPr="006A5B21">
        <w:rPr>
          <w:rFonts w:ascii="Arial" w:hAnsi="Arial"/>
          <w:lang w:val="en-US"/>
        </w:rPr>
        <w:t>.</w:t>
      </w:r>
    </w:p>
    <w:p w14:paraId="4B384A52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lang w:val="en-US"/>
        </w:rPr>
      </w:pPr>
    </w:p>
    <w:p w14:paraId="49880D45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lang w:val="en-US"/>
        </w:rPr>
      </w:pPr>
      <w:r w:rsidRPr="006A5B21">
        <w:rPr>
          <w:rFonts w:ascii="Arial" w:hAnsi="Arial"/>
          <w:lang w:val="en-US"/>
        </w:rPr>
        <w:t xml:space="preserve">Le </w:t>
      </w:r>
      <w:proofErr w:type="spellStart"/>
      <w:r w:rsidRPr="006A5B21">
        <w:rPr>
          <w:rFonts w:ascii="Arial" w:hAnsi="Arial"/>
          <w:lang w:val="en-US"/>
        </w:rPr>
        <w:t>portefeuille</w:t>
      </w:r>
      <w:proofErr w:type="spellEnd"/>
      <w:r w:rsidRPr="006A5B21">
        <w:rPr>
          <w:rFonts w:ascii="Arial" w:hAnsi="Arial"/>
          <w:lang w:val="en-US"/>
        </w:rPr>
        <w:t xml:space="preserve"> de </w:t>
      </w:r>
      <w:proofErr w:type="spellStart"/>
      <w:r w:rsidRPr="006A5B21">
        <w:rPr>
          <w:rFonts w:ascii="Arial" w:hAnsi="Arial"/>
          <w:lang w:val="en-US"/>
        </w:rPr>
        <w:t>produits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comprend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actuellement</w:t>
      </w:r>
      <w:proofErr w:type="spellEnd"/>
      <w:r w:rsidRPr="006A5B21">
        <w:rPr>
          <w:rFonts w:ascii="Arial" w:hAnsi="Arial"/>
          <w:lang w:val="en-US"/>
        </w:rPr>
        <w:t xml:space="preserve"> la </w:t>
      </w:r>
      <w:proofErr w:type="spellStart"/>
      <w:r w:rsidRPr="006A5B21">
        <w:rPr>
          <w:rFonts w:ascii="Arial" w:hAnsi="Arial"/>
          <w:lang w:val="en-US"/>
        </w:rPr>
        <w:t>dernière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génération</w:t>
      </w:r>
      <w:proofErr w:type="spellEnd"/>
      <w:r w:rsidRPr="006A5B21">
        <w:rPr>
          <w:rFonts w:ascii="Arial" w:hAnsi="Arial"/>
          <w:lang w:val="en-US"/>
        </w:rPr>
        <w:t xml:space="preserve"> d</w:t>
      </w:r>
      <w:r>
        <w:rPr>
          <w:rFonts w:ascii="Arial" w:hAnsi="Arial" w:cs="Arial"/>
          <w:cs/>
        </w:rPr>
        <w:t>’</w:t>
      </w:r>
      <w:proofErr w:type="spellStart"/>
      <w:r w:rsidRPr="006A5B21">
        <w:rPr>
          <w:rFonts w:ascii="Arial" w:hAnsi="Arial"/>
          <w:lang w:val="en-US"/>
        </w:rPr>
        <w:t>équipements</w:t>
      </w:r>
      <w:proofErr w:type="spellEnd"/>
      <w:r w:rsidRPr="006A5B21">
        <w:rPr>
          <w:rFonts w:ascii="Arial" w:hAnsi="Arial"/>
          <w:lang w:val="en-US"/>
        </w:rPr>
        <w:t xml:space="preserve"> YR, </w:t>
      </w:r>
      <w:proofErr w:type="spellStart"/>
      <w:r w:rsidRPr="006A5B21">
        <w:rPr>
          <w:rFonts w:ascii="Arial" w:hAnsi="Arial"/>
          <w:lang w:val="en-US"/>
        </w:rPr>
        <w:t>dotée</w:t>
      </w:r>
      <w:proofErr w:type="spellEnd"/>
      <w:r w:rsidRPr="006A5B21">
        <w:rPr>
          <w:rFonts w:ascii="Arial" w:hAnsi="Arial"/>
          <w:lang w:val="en-US"/>
        </w:rPr>
        <w:t xml:space="preserve"> de </w:t>
      </w:r>
      <w:proofErr w:type="spellStart"/>
      <w:r w:rsidRPr="006A5B21">
        <w:rPr>
          <w:rFonts w:ascii="Arial" w:hAnsi="Arial"/>
          <w:lang w:val="en-US"/>
        </w:rPr>
        <w:t>fonctions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automatisées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avancées</w:t>
      </w:r>
      <w:proofErr w:type="spellEnd"/>
      <w:r w:rsidRPr="006A5B21">
        <w:rPr>
          <w:rFonts w:ascii="Arial" w:hAnsi="Arial"/>
          <w:lang w:val="en-US"/>
        </w:rPr>
        <w:t xml:space="preserve"> pour la </w:t>
      </w:r>
      <w:proofErr w:type="spellStart"/>
      <w:r w:rsidRPr="006A5B21">
        <w:rPr>
          <w:rFonts w:ascii="Arial" w:hAnsi="Arial"/>
          <w:lang w:val="en-US"/>
        </w:rPr>
        <w:t>programmation</w:t>
      </w:r>
      <w:proofErr w:type="spellEnd"/>
      <w:r w:rsidRPr="006A5B21">
        <w:rPr>
          <w:rFonts w:ascii="Arial" w:hAnsi="Arial"/>
          <w:lang w:val="en-US"/>
        </w:rPr>
        <w:t xml:space="preserve">, la configuration et les </w:t>
      </w:r>
      <w:proofErr w:type="spellStart"/>
      <w:r w:rsidRPr="006A5B21">
        <w:rPr>
          <w:rFonts w:ascii="Arial" w:hAnsi="Arial"/>
          <w:lang w:val="en-US"/>
        </w:rPr>
        <w:t>changements</w:t>
      </w:r>
      <w:proofErr w:type="spellEnd"/>
      <w:r w:rsidRPr="006A5B21">
        <w:rPr>
          <w:rFonts w:ascii="Arial" w:hAnsi="Arial"/>
          <w:lang w:val="en-US"/>
        </w:rPr>
        <w:t xml:space="preserve"> de production, et le nouveau </w:t>
      </w:r>
      <w:proofErr w:type="spellStart"/>
      <w:r w:rsidRPr="006A5B21">
        <w:rPr>
          <w:rFonts w:ascii="Arial" w:hAnsi="Arial"/>
          <w:lang w:val="en-US"/>
        </w:rPr>
        <w:t>logiciel</w:t>
      </w:r>
      <w:proofErr w:type="spellEnd"/>
      <w:r w:rsidRPr="006A5B21">
        <w:rPr>
          <w:rFonts w:ascii="Arial" w:hAnsi="Arial"/>
          <w:lang w:val="en-US"/>
        </w:rPr>
        <w:t xml:space="preserve"> de gestion YSUP avec </w:t>
      </w:r>
      <w:proofErr w:type="spellStart"/>
      <w:r w:rsidRPr="006A5B21">
        <w:rPr>
          <w:rFonts w:ascii="Arial" w:hAnsi="Arial"/>
          <w:lang w:val="en-US"/>
        </w:rPr>
        <w:t>sa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technologie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graphique</w:t>
      </w:r>
      <w:proofErr w:type="spellEnd"/>
      <w:r w:rsidRPr="006A5B21">
        <w:rPr>
          <w:rFonts w:ascii="Arial" w:hAnsi="Arial"/>
          <w:lang w:val="en-US"/>
        </w:rPr>
        <w:t xml:space="preserve"> de pointe et </w:t>
      </w:r>
      <w:proofErr w:type="spellStart"/>
      <w:r w:rsidRPr="006A5B21">
        <w:rPr>
          <w:rFonts w:ascii="Arial" w:hAnsi="Arial"/>
          <w:lang w:val="en-US"/>
        </w:rPr>
        <w:t>ses</w:t>
      </w:r>
      <w:proofErr w:type="spellEnd"/>
      <w:r w:rsidRPr="006A5B21">
        <w:rPr>
          <w:rFonts w:ascii="Arial" w:hAnsi="Arial"/>
          <w:lang w:val="en-US"/>
        </w:rPr>
        <w:t xml:space="preserve"> analyses de données </w:t>
      </w:r>
      <w:proofErr w:type="spellStart"/>
      <w:r w:rsidRPr="006A5B21">
        <w:rPr>
          <w:rFonts w:ascii="Arial" w:hAnsi="Arial"/>
          <w:lang w:val="en-US"/>
        </w:rPr>
        <w:t>intégrées</w:t>
      </w:r>
      <w:proofErr w:type="spellEnd"/>
      <w:r w:rsidRPr="006A5B21">
        <w:rPr>
          <w:rFonts w:ascii="Arial" w:hAnsi="Arial"/>
          <w:lang w:val="en-US"/>
        </w:rPr>
        <w:t>.</w:t>
      </w:r>
    </w:p>
    <w:p w14:paraId="0371F5F9" w14:textId="77777777" w:rsidR="006A5B21" w:rsidRPr="006A5B21" w:rsidRDefault="006A5B21" w:rsidP="006A5B21">
      <w:pPr>
        <w:spacing w:after="100"/>
        <w:ind w:right="284"/>
        <w:contextualSpacing/>
        <w:rPr>
          <w:rFonts w:ascii="Arial" w:hAnsi="Arial"/>
          <w:lang w:val="en-US"/>
        </w:rPr>
      </w:pPr>
    </w:p>
    <w:p w14:paraId="45F60622" w14:textId="77777777" w:rsidR="006A5B21" w:rsidRPr="00AC62D2" w:rsidRDefault="006A5B21" w:rsidP="006A5B21">
      <w:pPr>
        <w:spacing w:after="100"/>
        <w:ind w:right="284"/>
        <w:contextualSpacing/>
        <w:rPr>
          <w:rFonts w:ascii="Arial" w:hAnsi="Arial"/>
        </w:rPr>
      </w:pPr>
      <w:r w:rsidRPr="006A5B21">
        <w:rPr>
          <w:rFonts w:ascii="Arial" w:hAnsi="Arial"/>
          <w:lang w:val="en-US"/>
        </w:rPr>
        <w:t xml:space="preserve">La section CMS de Yamaha </w:t>
      </w:r>
      <w:proofErr w:type="spellStart"/>
      <w:r w:rsidRPr="006A5B21">
        <w:rPr>
          <w:rFonts w:ascii="Arial" w:hAnsi="Arial"/>
          <w:lang w:val="en-US"/>
        </w:rPr>
        <w:t>offre</w:t>
      </w:r>
      <w:proofErr w:type="spellEnd"/>
      <w:r w:rsidRPr="006A5B21">
        <w:rPr>
          <w:rFonts w:ascii="Arial" w:hAnsi="Arial"/>
          <w:lang w:val="en-US"/>
        </w:rPr>
        <w:t xml:space="preserve"> à </w:t>
      </w:r>
      <w:proofErr w:type="spellStart"/>
      <w:r w:rsidRPr="006A5B21">
        <w:rPr>
          <w:rFonts w:ascii="Arial" w:hAnsi="Arial"/>
          <w:lang w:val="en-US"/>
        </w:rPr>
        <w:t>ses</w:t>
      </w:r>
      <w:proofErr w:type="spellEnd"/>
      <w:r w:rsidRPr="006A5B21">
        <w:rPr>
          <w:rFonts w:ascii="Arial" w:hAnsi="Arial"/>
          <w:lang w:val="en-US"/>
        </w:rPr>
        <w:t xml:space="preserve"> clients et </w:t>
      </w:r>
      <w:proofErr w:type="spellStart"/>
      <w:r w:rsidRPr="006A5B21">
        <w:rPr>
          <w:rFonts w:ascii="Arial" w:hAnsi="Arial"/>
          <w:lang w:val="en-US"/>
        </w:rPr>
        <w:t>partenaires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une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grande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efficacité</w:t>
      </w:r>
      <w:proofErr w:type="spellEnd"/>
      <w:r w:rsidRPr="006A5B21">
        <w:rPr>
          <w:rFonts w:ascii="Arial" w:hAnsi="Arial"/>
          <w:lang w:val="en-US"/>
        </w:rPr>
        <w:t xml:space="preserve"> </w:t>
      </w:r>
      <w:proofErr w:type="spellStart"/>
      <w:r w:rsidRPr="006A5B21">
        <w:rPr>
          <w:rFonts w:ascii="Arial" w:hAnsi="Arial"/>
          <w:lang w:val="en-US"/>
        </w:rPr>
        <w:t>opérationnelle</w:t>
      </w:r>
      <w:proofErr w:type="spellEnd"/>
      <w:r w:rsidRPr="006A5B21">
        <w:rPr>
          <w:rFonts w:ascii="Arial" w:hAnsi="Arial"/>
          <w:lang w:val="en-US"/>
        </w:rPr>
        <w:t xml:space="preserve"> et un </w:t>
      </w:r>
      <w:proofErr w:type="spellStart"/>
      <w:r w:rsidRPr="006A5B21">
        <w:rPr>
          <w:rFonts w:ascii="Arial" w:hAnsi="Arial"/>
          <w:lang w:val="en-US"/>
        </w:rPr>
        <w:t>accès</w:t>
      </w:r>
      <w:proofErr w:type="spellEnd"/>
      <w:r w:rsidRPr="006A5B21">
        <w:rPr>
          <w:rFonts w:ascii="Arial" w:hAnsi="Arial"/>
          <w:lang w:val="en-US"/>
        </w:rPr>
        <w:t xml:space="preserve"> facile à l</w:t>
      </w:r>
      <w:r>
        <w:rPr>
          <w:rFonts w:ascii="Arial" w:hAnsi="Arial" w:cs="Arial"/>
          <w:cs/>
        </w:rPr>
        <w:t>’</w:t>
      </w:r>
      <w:r w:rsidRPr="006A5B21">
        <w:rPr>
          <w:rFonts w:ascii="Arial" w:hAnsi="Arial"/>
          <w:lang w:val="en-US"/>
        </w:rPr>
        <w:t xml:space="preserve">assistance, de la conception au service après-vente, </w:t>
      </w:r>
      <w:proofErr w:type="spellStart"/>
      <w:r w:rsidRPr="006A5B21">
        <w:rPr>
          <w:rFonts w:ascii="Arial" w:hAnsi="Arial"/>
          <w:lang w:val="en-US"/>
        </w:rPr>
        <w:t>en</w:t>
      </w:r>
      <w:proofErr w:type="spellEnd"/>
      <w:r w:rsidRPr="006A5B21">
        <w:rPr>
          <w:rFonts w:ascii="Arial" w:hAnsi="Arial"/>
          <w:lang w:val="en-US"/>
        </w:rPr>
        <w:t xml:space="preserve"> passant par l</w:t>
      </w:r>
      <w:r>
        <w:rPr>
          <w:rFonts w:ascii="Arial" w:hAnsi="Arial" w:cs="Arial"/>
          <w:cs/>
        </w:rPr>
        <w:t>’</w:t>
      </w:r>
      <w:proofErr w:type="spellStart"/>
      <w:r w:rsidRPr="006A5B21">
        <w:rPr>
          <w:rFonts w:ascii="Arial" w:hAnsi="Arial"/>
          <w:lang w:val="en-US"/>
        </w:rPr>
        <w:t>ingénierie</w:t>
      </w:r>
      <w:proofErr w:type="spellEnd"/>
      <w:r w:rsidRPr="006A5B21">
        <w:rPr>
          <w:rFonts w:ascii="Arial" w:hAnsi="Arial"/>
          <w:lang w:val="en-US"/>
        </w:rPr>
        <w:t xml:space="preserve">, la fabrication et la vente. </w:t>
      </w:r>
      <w:r>
        <w:rPr>
          <w:rFonts w:ascii="Arial" w:hAnsi="Arial"/>
        </w:rPr>
        <w:t xml:space="preserve">Avec des </w:t>
      </w:r>
      <w:proofErr w:type="spellStart"/>
      <w:r>
        <w:rPr>
          <w:rFonts w:ascii="Arial" w:hAnsi="Arial"/>
        </w:rPr>
        <w:t>bureaux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régionaux</w:t>
      </w:r>
      <w:proofErr w:type="spellEnd"/>
      <w:r>
        <w:rPr>
          <w:rFonts w:ascii="Arial" w:hAnsi="Arial"/>
        </w:rPr>
        <w:t xml:space="preserve"> au </w:t>
      </w:r>
      <w:proofErr w:type="spellStart"/>
      <w:r>
        <w:rPr>
          <w:rFonts w:ascii="Arial" w:hAnsi="Arial"/>
        </w:rPr>
        <w:t>Japon</w:t>
      </w:r>
      <w:proofErr w:type="spellEnd"/>
      <w:r>
        <w:rPr>
          <w:rFonts w:ascii="Arial" w:hAnsi="Arial"/>
        </w:rPr>
        <w:t xml:space="preserve">, en </w:t>
      </w:r>
      <w:proofErr w:type="spellStart"/>
      <w:r>
        <w:rPr>
          <w:rFonts w:ascii="Arial" w:hAnsi="Arial"/>
        </w:rPr>
        <w:t>Chine</w:t>
      </w:r>
      <w:proofErr w:type="spellEnd"/>
      <w:r>
        <w:rPr>
          <w:rFonts w:ascii="Arial" w:hAnsi="Arial"/>
        </w:rPr>
        <w:t xml:space="preserve">, en </w:t>
      </w:r>
      <w:proofErr w:type="spellStart"/>
      <w:r>
        <w:rPr>
          <w:rFonts w:ascii="Arial" w:hAnsi="Arial"/>
        </w:rPr>
        <w:t>Asie</w:t>
      </w:r>
      <w:proofErr w:type="spellEnd"/>
      <w:r>
        <w:rPr>
          <w:rFonts w:ascii="Arial" w:hAnsi="Arial"/>
        </w:rPr>
        <w:t xml:space="preserve"> du Sud-Est, en Europe et en </w:t>
      </w:r>
      <w:proofErr w:type="spellStart"/>
      <w:r>
        <w:rPr>
          <w:rFonts w:ascii="Arial" w:hAnsi="Arial"/>
        </w:rPr>
        <w:t>Amérique</w:t>
      </w:r>
      <w:proofErr w:type="spellEnd"/>
      <w:r>
        <w:rPr>
          <w:rFonts w:ascii="Arial" w:hAnsi="Arial"/>
        </w:rPr>
        <w:t xml:space="preserve"> du Nord, la </w:t>
      </w:r>
      <w:proofErr w:type="spellStart"/>
      <w:r>
        <w:rPr>
          <w:rFonts w:ascii="Arial" w:hAnsi="Arial"/>
        </w:rPr>
        <w:t>présence</w:t>
      </w:r>
      <w:proofErr w:type="spellEnd"/>
      <w:r>
        <w:rPr>
          <w:rFonts w:ascii="Arial" w:hAnsi="Arial"/>
        </w:rPr>
        <w:t xml:space="preserve"> de la </w:t>
      </w:r>
      <w:proofErr w:type="spellStart"/>
      <w:r>
        <w:rPr>
          <w:rFonts w:ascii="Arial" w:hAnsi="Arial"/>
        </w:rPr>
        <w:t>société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véritablement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mondiale</w:t>
      </w:r>
      <w:proofErr w:type="spellEnd"/>
      <w:r>
        <w:rPr>
          <w:rFonts w:ascii="Arial" w:hAnsi="Arial"/>
        </w:rPr>
        <w:t>.</w:t>
      </w:r>
    </w:p>
    <w:p w14:paraId="0A56146E" w14:textId="77777777" w:rsidR="006A5B21" w:rsidRPr="00AC62D2" w:rsidRDefault="006A5B21" w:rsidP="006A5B21">
      <w:pPr>
        <w:spacing w:after="100"/>
        <w:ind w:right="284"/>
        <w:contextualSpacing/>
        <w:rPr>
          <w:rStyle w:val="Hyperlink"/>
        </w:rPr>
      </w:pPr>
      <w:hyperlink r:id="rId7" w:history="1">
        <w:r>
          <w:rPr>
            <w:rStyle w:val="Hyperlink"/>
          </w:rPr>
          <w:t>www.yamaha-motor-robotics.de</w:t>
        </w:r>
      </w:hyperlink>
    </w:p>
    <w:p w14:paraId="235A7DC7" w14:textId="77777777" w:rsidR="006A5B21" w:rsidRPr="00AC62D2" w:rsidRDefault="006A5B21" w:rsidP="006A5B21">
      <w:pPr>
        <w:spacing w:after="100"/>
        <w:ind w:right="284"/>
        <w:contextualSpacing/>
        <w:rPr>
          <w:rStyle w:val="Hyperlink"/>
        </w:rPr>
      </w:pPr>
      <w:r>
        <w:rPr>
          <w:rStyle w:val="Hyperlink"/>
        </w:rPr>
        <w:t>https://smt.yamaha-motor-robotics.de/</w:t>
      </w:r>
    </w:p>
    <w:p w14:paraId="61980F83" w14:textId="77777777" w:rsidR="006A5B21" w:rsidRPr="00AC62D2" w:rsidRDefault="006A5B21" w:rsidP="006A5B21">
      <w:pPr>
        <w:spacing w:after="100"/>
        <w:ind w:right="284"/>
        <w:contextualSpacing/>
        <w:rPr>
          <w:rStyle w:val="Hyperlink"/>
        </w:rPr>
      </w:pPr>
    </w:p>
    <w:p w14:paraId="2197F4BA" w14:textId="77777777" w:rsidR="006A5B21" w:rsidRPr="00AC62D2" w:rsidRDefault="006A5B21" w:rsidP="006A5B21">
      <w:pPr>
        <w:ind w:right="1975"/>
        <w:rPr>
          <w:rFonts w:ascii="Arial" w:hAnsi="Arial"/>
          <w:b/>
        </w:rPr>
      </w:pPr>
    </w:p>
    <w:p w14:paraId="5D9438C5" w14:textId="77777777" w:rsidR="006A5B21" w:rsidRPr="00C66AE2" w:rsidRDefault="006A5B21" w:rsidP="006A5B21">
      <w:pPr>
        <w:ind w:right="1975"/>
        <w:rPr>
          <w:rFonts w:ascii="Arial" w:hAnsi="Arial"/>
        </w:rPr>
      </w:pPr>
    </w:p>
    <w:p w14:paraId="6F14F929" w14:textId="3FFB236B" w:rsidR="002A6963" w:rsidRPr="004F4D03" w:rsidRDefault="002A6963" w:rsidP="006A5B21">
      <w:pPr>
        <w:adjustRightInd w:val="0"/>
        <w:snapToGrid w:val="0"/>
        <w:spacing w:line="0" w:lineRule="atLeast"/>
        <w:rPr>
          <w:rFonts w:ascii="Arial" w:hAnsi="Arial"/>
        </w:rPr>
      </w:pPr>
    </w:p>
    <w:sectPr w:rsidR="002A6963" w:rsidRPr="004F4D03" w:rsidSect="00180D9E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701" w:right="1134" w:bottom="397" w:left="1701" w:header="454" w:footer="19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65DEB" w14:textId="77777777" w:rsidR="004261B0" w:rsidRDefault="004261B0" w:rsidP="00962399">
      <w:r>
        <w:separator/>
      </w:r>
    </w:p>
  </w:endnote>
  <w:endnote w:type="continuationSeparator" w:id="0">
    <w:p w14:paraId="15F780CC" w14:textId="77777777" w:rsidR="004261B0" w:rsidRDefault="004261B0" w:rsidP="0096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0F74" w14:textId="592F1668" w:rsidR="005B0B5B" w:rsidRDefault="00A96983">
    <w:pPr>
      <w:pStyle w:val="Footer"/>
    </w:pPr>
    <w:r>
      <w:rPr>
        <w:noProof/>
        <w:lang w:val="en-US" w:eastAsia="ja-JP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EE3AD68" wp14:editId="6662038D">
              <wp:simplePos x="0" y="0"/>
              <wp:positionH relativeFrom="page">
                <wp:posOffset>209550</wp:posOffset>
              </wp:positionH>
              <wp:positionV relativeFrom="paragraph">
                <wp:posOffset>205740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5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1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B554" w14:textId="77777777" w:rsidR="00A96983" w:rsidRPr="007B78FA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16315121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Niederlassung Deutschland, Geschäftsbereich Robotik German Branch Office, Robotics Business</w:t>
                            </w:r>
                          </w:p>
                          <w:p w14:paraId="7D020AF8" w14:textId="76E9D612" w:rsidR="00A96983" w:rsidRPr="00664860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526BBDD6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0A5E8A65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FB63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7C8BF5BB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205EEEF0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012528" w14:textId="77777777" w:rsidR="00A96983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47FB63AC" w14:textId="77777777" w:rsidR="00A96983" w:rsidRPr="00F635C6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122B85F1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E3AD68" id="Gruppierung 26" o:spid="_x0000_s1026" style="position:absolute;margin-left:16.5pt;margin-top:16.2pt;width:558pt;height:80.3pt;z-index:251675648;mso-position-horizontal-relative:page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">
              <v:line id="Gerade Verbindung 2" o:spid="_x0000_s1027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7058B554" w14:textId="77777777" w:rsidR="00A96983" w:rsidRPr="007B78FA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16315121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Niederlassung Deutschland, Geschäftsbereich Robotik German Branch Office, Robotics Business</w:t>
                      </w:r>
                    </w:p>
                    <w:p w14:paraId="7D020AF8" w14:textId="76E9D612" w:rsidR="00A96983" w:rsidRPr="00664860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526BBDD6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0A5E8A65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29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<v:textbox>
                  <w:txbxContent>
                    <w:p w14:paraId="67EFFB63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7C8BF5BB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205EEEF0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012528" w14:textId="77777777" w:rsidR="00A96983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47FB63AC" w14:textId="77777777" w:rsidR="00A96983" w:rsidRPr="00F635C6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122B85F1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5E93" w14:textId="77777777" w:rsidR="005B0B5B" w:rsidRDefault="005B0B5B">
    <w:pPr>
      <w:pStyle w:val="Footer"/>
    </w:pPr>
    <w:r>
      <w:rPr>
        <w:noProof/>
        <w:lang w:val="en-US" w:eastAsia="ja-JP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1637228" wp14:editId="46BF5DEF">
              <wp:simplePos x="0" y="0"/>
              <wp:positionH relativeFrom="column">
                <wp:posOffset>-843915</wp:posOffset>
              </wp:positionH>
              <wp:positionV relativeFrom="paragraph">
                <wp:posOffset>240030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26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177B4" w14:textId="77777777" w:rsidR="00A047CE" w:rsidRPr="007B78FA" w:rsidRDefault="00A047CE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6DEA0370" w14:textId="1716A39F" w:rsidR="008D0A18" w:rsidRDefault="00F635C6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Niederlassung Deutschland, Geschäftsbereich Robotik </w:t>
                            </w:r>
                            <w:r w:rsidR="003068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German Branch Office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Robotics Business</w:t>
                            </w:r>
                          </w:p>
                          <w:p w14:paraId="2F9DA7ED" w14:textId="0146E0A5" w:rsidR="00F635C6" w:rsidRPr="00664860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4E3FFCA6" w14:textId="72E9F4C5" w:rsidR="00F635C6" w:rsidRPr="002A57CF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 w:rsidR="00AE6B2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4592D1BA" w14:textId="65D175B6" w:rsidR="005B0B5B" w:rsidRPr="00F635C6" w:rsidRDefault="005B0B5B" w:rsidP="0030683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D0F4" w14:textId="30B064A1" w:rsid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AE6B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58AAF768" w14:textId="77777777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634E873B" w14:textId="4E7E10EE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2A80A0" w14:textId="658D180E" w:rsid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22135DF8" w14:textId="0FE23C28" w:rsidR="00F635C6" w:rsidRP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66F70D27" w14:textId="77777777" w:rsidR="005B0B5B" w:rsidRPr="002A57CF" w:rsidRDefault="005B0B5B" w:rsidP="006D19F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637228" id="_x0000_s1030" style="position:absolute;margin-left:-66.45pt;margin-top:18.9pt;width:558pt;height:80.3pt;z-index:251670528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">
              <v:line id="Gerade Verbindung 2" o:spid="_x0000_s1031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2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3BD177B4" w14:textId="77777777" w:rsidR="00A047CE" w:rsidRPr="007B78FA" w:rsidRDefault="00A047CE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6DEA0370" w14:textId="1716A39F" w:rsidR="008D0A18" w:rsidRDefault="00F635C6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Niederlassung Deutschland, Geschäftsbereich Robotik </w:t>
                      </w:r>
                      <w:r w:rsidR="00306838">
                        <w:rPr>
                          <w:rFonts w:ascii="Arial" w:hAnsi="Arial" w:cs="Arial"/>
                          <w:sz w:val="20"/>
                          <w:szCs w:val="20"/>
                        </w:rPr>
                        <w:t>German Branch Office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Robotics Business</w:t>
                      </w:r>
                    </w:p>
                    <w:p w14:paraId="2F9DA7ED" w14:textId="0146E0A5" w:rsidR="00F635C6" w:rsidRPr="00664860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4E3FFCA6" w14:textId="72E9F4C5" w:rsidR="00F635C6" w:rsidRPr="002A57CF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 w:rsidR="00AE6B2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4592D1BA" w14:textId="65D175B6" w:rsidR="005B0B5B" w:rsidRPr="00F635C6" w:rsidRDefault="005B0B5B" w:rsidP="0030683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33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6A6D0F4" w14:textId="30B064A1" w:rsid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AE6B2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58AAF768" w14:textId="77777777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634E873B" w14:textId="4E7E10EE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2A80A0" w14:textId="658D180E" w:rsid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22135DF8" w14:textId="0FE23C28" w:rsidR="00F635C6" w:rsidRP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66F70D27" w14:textId="77777777" w:rsidR="005B0B5B" w:rsidRPr="002A57CF" w:rsidRDefault="005B0B5B" w:rsidP="006D19F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F662" w14:textId="77777777" w:rsidR="004261B0" w:rsidRDefault="004261B0" w:rsidP="00962399">
      <w:r>
        <w:separator/>
      </w:r>
    </w:p>
  </w:footnote>
  <w:footnote w:type="continuationSeparator" w:id="0">
    <w:p w14:paraId="02FDB40F" w14:textId="77777777" w:rsidR="004261B0" w:rsidRDefault="004261B0" w:rsidP="00962399">
      <w:r>
        <w:continuationSeparator/>
      </w:r>
    </w:p>
  </w:footnote>
  <w:footnote w:id="1">
    <w:p w14:paraId="2FD2E380" w14:textId="77777777" w:rsidR="006A5B21" w:rsidRPr="007739EB" w:rsidRDefault="006A5B21" w:rsidP="006A5B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610E3">
        <w:rPr>
          <w:rFonts w:ascii="Verdana" w:hAnsi="Verdana"/>
          <w:sz w:val="16"/>
          <w:szCs w:val="16"/>
        </w:rPr>
        <w:t>Vitesse d</w:t>
      </w:r>
      <w:r w:rsidRPr="005610E3">
        <w:rPr>
          <w:rFonts w:ascii="Verdana" w:hAnsi="Verdana" w:cs="Verdana"/>
          <w:sz w:val="16"/>
          <w:szCs w:val="16"/>
          <w:cs/>
        </w:rPr>
        <w:t>’</w:t>
      </w:r>
      <w:r w:rsidRPr="005610E3">
        <w:rPr>
          <w:rFonts w:ascii="Verdana" w:hAnsi="Verdana"/>
          <w:sz w:val="16"/>
          <w:szCs w:val="16"/>
        </w:rPr>
        <w:t>inspection en 3D de 16,2 cm</w:t>
      </w:r>
      <w:r w:rsidRPr="005610E3">
        <w:rPr>
          <w:rFonts w:ascii="Verdana" w:hAnsi="Verdana"/>
          <w:sz w:val="16"/>
          <w:szCs w:val="16"/>
          <w:vertAlign w:val="superscript"/>
        </w:rPr>
        <w:t>2</w:t>
      </w:r>
      <w:r w:rsidRPr="005610E3">
        <w:rPr>
          <w:rFonts w:ascii="Verdana" w:hAnsi="Verdana"/>
          <w:sz w:val="16"/>
          <w:szCs w:val="16"/>
        </w:rPr>
        <w:t>/s avec une résolution de 5 µm (dans les conditions optimales de l</w:t>
      </w:r>
      <w:r w:rsidRPr="005610E3">
        <w:rPr>
          <w:rFonts w:ascii="Verdana" w:hAnsi="Verdana" w:cs="Verdana"/>
          <w:sz w:val="16"/>
          <w:szCs w:val="16"/>
          <w:cs/>
        </w:rPr>
        <w:t>’</w:t>
      </w:r>
      <w:r w:rsidRPr="005610E3">
        <w:rPr>
          <w:rFonts w:ascii="Verdana" w:hAnsi="Verdana"/>
          <w:sz w:val="16"/>
          <w:szCs w:val="16"/>
        </w:rPr>
        <w:t>entreprise avec l</w:t>
      </w:r>
      <w:r w:rsidRPr="005610E3">
        <w:rPr>
          <w:rFonts w:ascii="Verdana" w:hAnsi="Verdana" w:cs="Verdana"/>
          <w:sz w:val="16"/>
          <w:szCs w:val="16"/>
          <w:cs/>
        </w:rPr>
        <w:t>’</w:t>
      </w:r>
      <w:r w:rsidRPr="005610E3">
        <w:rPr>
          <w:rFonts w:ascii="Verdana" w:hAnsi="Verdana"/>
          <w:sz w:val="16"/>
          <w:szCs w:val="16"/>
        </w:rPr>
        <w:t>utilisation de 4 projecteurs : d</w:t>
      </w:r>
      <w:r w:rsidRPr="005610E3">
        <w:rPr>
          <w:rFonts w:ascii="Verdana" w:hAnsi="Verdana" w:cs="Verdana"/>
          <w:sz w:val="16"/>
          <w:szCs w:val="16"/>
          <w:cs/>
        </w:rPr>
        <w:t>’</w:t>
      </w:r>
      <w:r w:rsidRPr="005610E3">
        <w:rPr>
          <w:rFonts w:ascii="Verdana" w:hAnsi="Verdana"/>
          <w:sz w:val="16"/>
          <w:szCs w:val="16"/>
        </w:rPr>
        <w:t>après une étude de Yamaha Motor du 18 janvier 2024</w:t>
      </w:r>
      <w:r>
        <w:rPr>
          <w:rFonts w:ascii="Verdana" w:hAnsi="Verdana"/>
          <w:sz w:val="16"/>
        </w:rPr>
        <w:t>)</w:t>
      </w:r>
    </w:p>
  </w:footnote>
  <w:footnote w:id="2">
    <w:p w14:paraId="486E6D0E" w14:textId="77777777" w:rsidR="006A5B21" w:rsidRPr="006A5B21" w:rsidRDefault="006A5B21" w:rsidP="006A5B21">
      <w:pPr>
        <w:adjustRightInd w:val="0"/>
        <w:snapToGrid w:val="0"/>
        <w:spacing w:beforeLines="50" w:before="120" w:line="0" w:lineRule="atLeast"/>
        <w:rPr>
          <w:rFonts w:ascii="Verdana" w:hAnsi="Verdana"/>
          <w:sz w:val="20"/>
          <w:szCs w:val="20"/>
          <w:lang w:val="en-US"/>
        </w:rPr>
      </w:pPr>
      <w:r>
        <w:rPr>
          <w:rStyle w:val="FootnoteReference"/>
        </w:rPr>
        <w:footnoteRef/>
      </w:r>
      <w:r w:rsidRPr="006A5B21">
        <w:rPr>
          <w:lang w:val="en-US"/>
        </w:rPr>
        <w:t xml:space="preserve"> </w:t>
      </w:r>
      <w:r w:rsidRPr="006A5B21">
        <w:rPr>
          <w:rFonts w:ascii="Verdana" w:hAnsi="Verdana"/>
          <w:sz w:val="16"/>
          <w:lang w:val="en-US"/>
        </w:rPr>
        <w:t xml:space="preserve">WLCSP = Wafer Level Chip Size </w:t>
      </w:r>
      <w:proofErr w:type="gramStart"/>
      <w:r w:rsidRPr="006A5B21">
        <w:rPr>
          <w:rFonts w:ascii="Verdana" w:hAnsi="Verdana"/>
          <w:sz w:val="16"/>
          <w:lang w:val="en-US"/>
        </w:rPr>
        <w:t>Package ;</w:t>
      </w:r>
      <w:proofErr w:type="gramEnd"/>
      <w:r w:rsidRPr="006A5B21">
        <w:rPr>
          <w:rFonts w:ascii="Verdana" w:hAnsi="Verdana"/>
          <w:sz w:val="16"/>
          <w:lang w:val="en-US"/>
        </w:rPr>
        <w:t xml:space="preserve"> FOWLP = Fan Out Wafer Level Package</w:t>
      </w:r>
    </w:p>
    <w:p w14:paraId="4F5A9DD5" w14:textId="77777777" w:rsidR="006A5B21" w:rsidRPr="007739EB" w:rsidRDefault="006A5B21" w:rsidP="006A5B21">
      <w:pPr>
        <w:pStyle w:val="FootnoteText"/>
      </w:pPr>
    </w:p>
  </w:footnote>
  <w:footnote w:id="3">
    <w:p w14:paraId="6265D5DC" w14:textId="77777777" w:rsidR="006A5B21" w:rsidRPr="006A5B21" w:rsidRDefault="006A5B21" w:rsidP="006A5B21">
      <w:pPr>
        <w:adjustRightInd w:val="0"/>
        <w:snapToGrid w:val="0"/>
        <w:spacing w:beforeLines="20" w:before="48" w:line="0" w:lineRule="atLeast"/>
        <w:rPr>
          <w:rFonts w:ascii="Verdana" w:eastAsia="MS PGothic" w:hAnsi="Verdana"/>
          <w:bCs/>
          <w:sz w:val="16"/>
          <w:szCs w:val="16"/>
          <w:lang w:val="en-US"/>
        </w:rPr>
      </w:pPr>
      <w:r>
        <w:rPr>
          <w:rStyle w:val="FootnoteReference"/>
        </w:rPr>
        <w:footnoteRef/>
      </w:r>
      <w:r w:rsidRPr="006A5B21">
        <w:rPr>
          <w:rFonts w:ascii="Verdana" w:hAnsi="Verdana"/>
          <w:sz w:val="16"/>
          <w:lang w:val="en-US"/>
        </w:rPr>
        <w:t xml:space="preserve"> </w:t>
      </w:r>
      <w:r w:rsidRPr="006A5B21">
        <w:rPr>
          <w:rFonts w:ascii="Verdana" w:hAnsi="Verdana"/>
          <w:sz w:val="16"/>
          <w:szCs w:val="16"/>
          <w:lang w:val="en-US"/>
        </w:rPr>
        <w:t xml:space="preserve">Description dans les conditions </w:t>
      </w:r>
      <w:proofErr w:type="spellStart"/>
      <w:r w:rsidRPr="006A5B21">
        <w:rPr>
          <w:rFonts w:ascii="Verdana" w:hAnsi="Verdana"/>
          <w:sz w:val="16"/>
          <w:szCs w:val="16"/>
          <w:lang w:val="en-US"/>
        </w:rPr>
        <w:t>optimales</w:t>
      </w:r>
      <w:proofErr w:type="spellEnd"/>
      <w:r w:rsidRPr="006A5B21">
        <w:rPr>
          <w:rFonts w:ascii="Verdana" w:hAnsi="Verdana"/>
          <w:sz w:val="16"/>
          <w:szCs w:val="16"/>
          <w:lang w:val="en-US"/>
        </w:rPr>
        <w:t xml:space="preserve"> de YAMAHA </w:t>
      </w:r>
      <w:proofErr w:type="spellStart"/>
      <w:r w:rsidRPr="006A5B21">
        <w:rPr>
          <w:rFonts w:ascii="Verdana" w:hAnsi="Verdana"/>
          <w:sz w:val="16"/>
          <w:szCs w:val="16"/>
          <w:lang w:val="en-US"/>
        </w:rPr>
        <w:t>en</w:t>
      </w:r>
      <w:proofErr w:type="spellEnd"/>
      <w:r w:rsidRPr="006A5B21">
        <w:rPr>
          <w:rFonts w:ascii="Verdana" w:hAnsi="Verdana"/>
          <w:sz w:val="16"/>
          <w:szCs w:val="16"/>
          <w:lang w:val="en-US"/>
        </w:rPr>
        <w:t xml:space="preserve"> </w:t>
      </w:r>
      <w:proofErr w:type="spellStart"/>
      <w:r w:rsidRPr="006A5B21">
        <w:rPr>
          <w:rFonts w:ascii="Verdana" w:hAnsi="Verdana"/>
          <w:sz w:val="16"/>
          <w:szCs w:val="16"/>
          <w:lang w:val="en-US"/>
        </w:rPr>
        <w:t>utilisant</w:t>
      </w:r>
      <w:proofErr w:type="spellEnd"/>
      <w:r w:rsidRPr="006A5B21">
        <w:rPr>
          <w:rFonts w:ascii="Verdana" w:hAnsi="Verdana"/>
          <w:sz w:val="16"/>
          <w:szCs w:val="16"/>
          <w:lang w:val="en-US"/>
        </w:rPr>
        <w:t xml:space="preserve"> 4 </w:t>
      </w:r>
      <w:proofErr w:type="spellStart"/>
      <w:r w:rsidRPr="006A5B21">
        <w:rPr>
          <w:rFonts w:ascii="Verdana" w:hAnsi="Verdana"/>
          <w:sz w:val="16"/>
          <w:szCs w:val="16"/>
          <w:lang w:val="en-US"/>
        </w:rPr>
        <w:t>projecteurs</w:t>
      </w:r>
      <w:proofErr w:type="spellEnd"/>
    </w:p>
  </w:footnote>
  <w:footnote w:id="4">
    <w:p w14:paraId="77CA3ED2" w14:textId="77777777" w:rsidR="006A5B21" w:rsidRPr="007739EB" w:rsidRDefault="006A5B21" w:rsidP="006A5B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610E3">
        <w:rPr>
          <w:rFonts w:ascii="Verdana" w:hAnsi="Verdana"/>
          <w:sz w:val="16"/>
          <w:szCs w:val="16"/>
        </w:rPr>
        <w:t>Lorsque l</w:t>
      </w:r>
      <w:r w:rsidRPr="005610E3">
        <w:rPr>
          <w:rFonts w:ascii="Verdana" w:hAnsi="Verdana" w:cs="Verdana"/>
          <w:sz w:val="16"/>
          <w:szCs w:val="16"/>
          <w:cs/>
        </w:rPr>
        <w:t>’</w:t>
      </w:r>
      <w:r w:rsidRPr="005610E3">
        <w:rPr>
          <w:rFonts w:ascii="Verdana" w:hAnsi="Verdana"/>
          <w:sz w:val="16"/>
          <w:szCs w:val="16"/>
        </w:rPr>
        <w:t>option laser en 3D est sélectionnée, la hauteur maximale des pièces qui peuvent être chargées sur la carte est de 33 mm en haut</w:t>
      </w:r>
    </w:p>
  </w:footnote>
  <w:footnote w:id="5">
    <w:p w14:paraId="24D8FFB1" w14:textId="77777777" w:rsidR="006A5B21" w:rsidRPr="007739EB" w:rsidRDefault="006A5B21" w:rsidP="006A5B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610E3">
        <w:rPr>
          <w:rFonts w:ascii="Verdana" w:hAnsi="Verdana"/>
          <w:sz w:val="16"/>
          <w:szCs w:val="16"/>
        </w:rPr>
        <w:t>Description en mode Single-</w:t>
      </w:r>
      <w:proofErr w:type="spellStart"/>
      <w:r w:rsidRPr="005610E3">
        <w:rPr>
          <w:rFonts w:ascii="Verdana" w:hAnsi="Verdana"/>
          <w:sz w:val="16"/>
          <w:szCs w:val="16"/>
        </w:rPr>
        <w:t>lane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1130" w14:textId="77777777" w:rsidR="005B0B5B" w:rsidRDefault="005B0B5B" w:rsidP="00AA6213">
    <w:pPr>
      <w:pStyle w:val="Header"/>
      <w:ind w:left="-284" w:hanging="992"/>
    </w:pPr>
    <w:r>
      <w:rPr>
        <w:noProof/>
        <w:lang w:val="en-US" w:eastAsia="ja-JP"/>
      </w:rPr>
      <mc:AlternateContent>
        <mc:Choice Requires="wpg">
          <w:drawing>
            <wp:inline distT="0" distB="0" distL="0" distR="0" wp14:anchorId="5563CD13" wp14:editId="70BF460A">
              <wp:extent cx="7055485" cy="669925"/>
              <wp:effectExtent l="0" t="0" r="5715" b="0"/>
              <wp:docPr id="6" name="Gruppierung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7" name="Rechteck 7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8" name="Bild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B74DBE6" id="Gruppierung 6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">
              <v:rect id="Rechteck 7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8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A0E9" w14:textId="77777777" w:rsidR="005B0B5B" w:rsidRDefault="005B0B5B" w:rsidP="00AA6213">
    <w:pPr>
      <w:pStyle w:val="Header"/>
      <w:ind w:left="-284" w:hanging="992"/>
    </w:pPr>
    <w:r>
      <w:rPr>
        <w:noProof/>
        <w:lang w:val="en-US" w:eastAsia="ja-JP"/>
      </w:rPr>
      <mc:AlternateContent>
        <mc:Choice Requires="wpg">
          <w:drawing>
            <wp:inline distT="0" distB="0" distL="0" distR="0" wp14:anchorId="5F545D6D" wp14:editId="195E03AA">
              <wp:extent cx="7055485" cy="669925"/>
              <wp:effectExtent l="0" t="0" r="5715" b="0"/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10" name="Rechteck 10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Bild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140879F" id="Gruppierung 9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">
              <v:rect id="Rechteck 10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">
                <v:imagedata r:id="rId2" o:title=""/>
              </v:shape>
              <w10:anchorlock/>
            </v:group>
          </w:pict>
        </mc:Fallback>
      </mc:AlternateContent>
    </w:r>
  </w:p>
  <w:p w14:paraId="7124B14E" w14:textId="77777777" w:rsidR="005B0B5B" w:rsidRDefault="005B0B5B" w:rsidP="006D19F7">
    <w:pPr>
      <w:pStyle w:val="Header"/>
    </w:pPr>
  </w:p>
  <w:p w14:paraId="27B2F30D" w14:textId="77777777" w:rsidR="005B0B5B" w:rsidRPr="00766978" w:rsidRDefault="005B0B5B" w:rsidP="00766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6E"/>
    <w:rsid w:val="00000E02"/>
    <w:rsid w:val="000036B6"/>
    <w:rsid w:val="0000632F"/>
    <w:rsid w:val="00056388"/>
    <w:rsid w:val="00060938"/>
    <w:rsid w:val="00071607"/>
    <w:rsid w:val="00073A2A"/>
    <w:rsid w:val="0009202B"/>
    <w:rsid w:val="000A5B11"/>
    <w:rsid w:val="000C0453"/>
    <w:rsid w:val="000D033C"/>
    <w:rsid w:val="000E5DDB"/>
    <w:rsid w:val="000F47BC"/>
    <w:rsid w:val="000F7E78"/>
    <w:rsid w:val="0010037A"/>
    <w:rsid w:val="0011459F"/>
    <w:rsid w:val="00145010"/>
    <w:rsid w:val="00155B21"/>
    <w:rsid w:val="00180D9E"/>
    <w:rsid w:val="00185B6C"/>
    <w:rsid w:val="00187B2F"/>
    <w:rsid w:val="00197BE0"/>
    <w:rsid w:val="001A065F"/>
    <w:rsid w:val="001A66A6"/>
    <w:rsid w:val="001C3267"/>
    <w:rsid w:val="001D007E"/>
    <w:rsid w:val="001D0448"/>
    <w:rsid w:val="001D117F"/>
    <w:rsid w:val="001D1390"/>
    <w:rsid w:val="001D283B"/>
    <w:rsid w:val="002017CA"/>
    <w:rsid w:val="002079F1"/>
    <w:rsid w:val="00232977"/>
    <w:rsid w:val="0024789D"/>
    <w:rsid w:val="00280560"/>
    <w:rsid w:val="00294528"/>
    <w:rsid w:val="002948CA"/>
    <w:rsid w:val="002A08C0"/>
    <w:rsid w:val="002A6963"/>
    <w:rsid w:val="002C66A1"/>
    <w:rsid w:val="002C7165"/>
    <w:rsid w:val="002E5152"/>
    <w:rsid w:val="002F00B8"/>
    <w:rsid w:val="002F5966"/>
    <w:rsid w:val="00301339"/>
    <w:rsid w:val="00306838"/>
    <w:rsid w:val="00321781"/>
    <w:rsid w:val="00337118"/>
    <w:rsid w:val="003519E7"/>
    <w:rsid w:val="00367620"/>
    <w:rsid w:val="0037487C"/>
    <w:rsid w:val="00380087"/>
    <w:rsid w:val="00384DEA"/>
    <w:rsid w:val="003A50A8"/>
    <w:rsid w:val="003B373B"/>
    <w:rsid w:val="003B47EC"/>
    <w:rsid w:val="003C6943"/>
    <w:rsid w:val="003D67A6"/>
    <w:rsid w:val="003D7A89"/>
    <w:rsid w:val="003E27F7"/>
    <w:rsid w:val="003E7314"/>
    <w:rsid w:val="0041209E"/>
    <w:rsid w:val="004261B0"/>
    <w:rsid w:val="00432785"/>
    <w:rsid w:val="0044196D"/>
    <w:rsid w:val="00456D3D"/>
    <w:rsid w:val="00475765"/>
    <w:rsid w:val="00482FA2"/>
    <w:rsid w:val="00497905"/>
    <w:rsid w:val="004A1CC7"/>
    <w:rsid w:val="004B0CB1"/>
    <w:rsid w:val="004B1AEC"/>
    <w:rsid w:val="004C6132"/>
    <w:rsid w:val="004E3557"/>
    <w:rsid w:val="004F1914"/>
    <w:rsid w:val="004F451B"/>
    <w:rsid w:val="004F4D03"/>
    <w:rsid w:val="00545F71"/>
    <w:rsid w:val="00546E07"/>
    <w:rsid w:val="00561EEE"/>
    <w:rsid w:val="005748FE"/>
    <w:rsid w:val="00574B8A"/>
    <w:rsid w:val="005A43D1"/>
    <w:rsid w:val="005B0B5B"/>
    <w:rsid w:val="005C2D5F"/>
    <w:rsid w:val="005C42BE"/>
    <w:rsid w:val="005C7AD9"/>
    <w:rsid w:val="005D42E2"/>
    <w:rsid w:val="005D6316"/>
    <w:rsid w:val="005E1C7B"/>
    <w:rsid w:val="005F3772"/>
    <w:rsid w:val="00603D59"/>
    <w:rsid w:val="006258E4"/>
    <w:rsid w:val="006467EE"/>
    <w:rsid w:val="00650859"/>
    <w:rsid w:val="00651886"/>
    <w:rsid w:val="00655485"/>
    <w:rsid w:val="00664860"/>
    <w:rsid w:val="00676003"/>
    <w:rsid w:val="00695CE7"/>
    <w:rsid w:val="006A0013"/>
    <w:rsid w:val="006A5B21"/>
    <w:rsid w:val="006B6686"/>
    <w:rsid w:val="006C7D36"/>
    <w:rsid w:val="006D19F7"/>
    <w:rsid w:val="006D64DF"/>
    <w:rsid w:val="006D6AE1"/>
    <w:rsid w:val="006D6C56"/>
    <w:rsid w:val="006F703C"/>
    <w:rsid w:val="007108A4"/>
    <w:rsid w:val="0071706E"/>
    <w:rsid w:val="00720FA6"/>
    <w:rsid w:val="007225B2"/>
    <w:rsid w:val="00722B9A"/>
    <w:rsid w:val="00724C0C"/>
    <w:rsid w:val="00725162"/>
    <w:rsid w:val="00732FDB"/>
    <w:rsid w:val="00734001"/>
    <w:rsid w:val="00753207"/>
    <w:rsid w:val="00762654"/>
    <w:rsid w:val="00766978"/>
    <w:rsid w:val="00766F0E"/>
    <w:rsid w:val="007754F9"/>
    <w:rsid w:val="0078015C"/>
    <w:rsid w:val="00781267"/>
    <w:rsid w:val="007819A6"/>
    <w:rsid w:val="00791448"/>
    <w:rsid w:val="007929A6"/>
    <w:rsid w:val="007B0D3F"/>
    <w:rsid w:val="007B78FA"/>
    <w:rsid w:val="007C04C4"/>
    <w:rsid w:val="007E56FE"/>
    <w:rsid w:val="007E6A55"/>
    <w:rsid w:val="00820548"/>
    <w:rsid w:val="00821329"/>
    <w:rsid w:val="00837988"/>
    <w:rsid w:val="00857FFD"/>
    <w:rsid w:val="00870139"/>
    <w:rsid w:val="00871CC2"/>
    <w:rsid w:val="00883239"/>
    <w:rsid w:val="0089373E"/>
    <w:rsid w:val="008B21C5"/>
    <w:rsid w:val="008C77BE"/>
    <w:rsid w:val="008D0A18"/>
    <w:rsid w:val="008E7FCE"/>
    <w:rsid w:val="009121CD"/>
    <w:rsid w:val="009126EF"/>
    <w:rsid w:val="009143C0"/>
    <w:rsid w:val="0091622C"/>
    <w:rsid w:val="00917A07"/>
    <w:rsid w:val="00920DBC"/>
    <w:rsid w:val="009247A3"/>
    <w:rsid w:val="009373D1"/>
    <w:rsid w:val="00942332"/>
    <w:rsid w:val="00943335"/>
    <w:rsid w:val="0095307E"/>
    <w:rsid w:val="00956F59"/>
    <w:rsid w:val="00962399"/>
    <w:rsid w:val="009661E7"/>
    <w:rsid w:val="009744DC"/>
    <w:rsid w:val="009757AB"/>
    <w:rsid w:val="00982DB1"/>
    <w:rsid w:val="009A1E6B"/>
    <w:rsid w:val="009D14FF"/>
    <w:rsid w:val="009E2154"/>
    <w:rsid w:val="00A00395"/>
    <w:rsid w:val="00A047CE"/>
    <w:rsid w:val="00A31719"/>
    <w:rsid w:val="00A365E9"/>
    <w:rsid w:val="00A37077"/>
    <w:rsid w:val="00A46D24"/>
    <w:rsid w:val="00A61DAB"/>
    <w:rsid w:val="00A7538E"/>
    <w:rsid w:val="00A773C4"/>
    <w:rsid w:val="00A96983"/>
    <w:rsid w:val="00AA41C8"/>
    <w:rsid w:val="00AA6213"/>
    <w:rsid w:val="00AC1087"/>
    <w:rsid w:val="00AD14A0"/>
    <w:rsid w:val="00AD3040"/>
    <w:rsid w:val="00AE6B24"/>
    <w:rsid w:val="00B2282C"/>
    <w:rsid w:val="00B23D82"/>
    <w:rsid w:val="00B35528"/>
    <w:rsid w:val="00B47B54"/>
    <w:rsid w:val="00B7012E"/>
    <w:rsid w:val="00BB0A2A"/>
    <w:rsid w:val="00BD6394"/>
    <w:rsid w:val="00BF2A5E"/>
    <w:rsid w:val="00C018D7"/>
    <w:rsid w:val="00C12A28"/>
    <w:rsid w:val="00C22C76"/>
    <w:rsid w:val="00C23B6F"/>
    <w:rsid w:val="00C24E97"/>
    <w:rsid w:val="00C41C01"/>
    <w:rsid w:val="00C50B59"/>
    <w:rsid w:val="00C512DC"/>
    <w:rsid w:val="00C616AF"/>
    <w:rsid w:val="00C64A44"/>
    <w:rsid w:val="00CA0E49"/>
    <w:rsid w:val="00CA5A5B"/>
    <w:rsid w:val="00CB097B"/>
    <w:rsid w:val="00CB279B"/>
    <w:rsid w:val="00CB74D4"/>
    <w:rsid w:val="00CE3873"/>
    <w:rsid w:val="00CE5119"/>
    <w:rsid w:val="00CF5F98"/>
    <w:rsid w:val="00CF7673"/>
    <w:rsid w:val="00D22ED2"/>
    <w:rsid w:val="00D57C27"/>
    <w:rsid w:val="00D65CF1"/>
    <w:rsid w:val="00D766F5"/>
    <w:rsid w:val="00D87F3E"/>
    <w:rsid w:val="00DA582E"/>
    <w:rsid w:val="00DB0C4B"/>
    <w:rsid w:val="00DC3B58"/>
    <w:rsid w:val="00DD48B8"/>
    <w:rsid w:val="00DF100B"/>
    <w:rsid w:val="00DF36E3"/>
    <w:rsid w:val="00E072D0"/>
    <w:rsid w:val="00E11BD1"/>
    <w:rsid w:val="00E22A85"/>
    <w:rsid w:val="00E23FCA"/>
    <w:rsid w:val="00E5355B"/>
    <w:rsid w:val="00E622F2"/>
    <w:rsid w:val="00E73CE4"/>
    <w:rsid w:val="00E74930"/>
    <w:rsid w:val="00E80675"/>
    <w:rsid w:val="00EA4C6E"/>
    <w:rsid w:val="00EB7ECE"/>
    <w:rsid w:val="00EC2AE9"/>
    <w:rsid w:val="00EC3B72"/>
    <w:rsid w:val="00ED20F2"/>
    <w:rsid w:val="00EE533B"/>
    <w:rsid w:val="00EE6982"/>
    <w:rsid w:val="00EF2CCC"/>
    <w:rsid w:val="00F051AD"/>
    <w:rsid w:val="00F30C3C"/>
    <w:rsid w:val="00F635C6"/>
    <w:rsid w:val="00F7234B"/>
    <w:rsid w:val="00F80884"/>
    <w:rsid w:val="00F810E3"/>
    <w:rsid w:val="00F8353C"/>
    <w:rsid w:val="00FA2906"/>
    <w:rsid w:val="00FB4390"/>
    <w:rsid w:val="00FC253B"/>
    <w:rsid w:val="00FD10D9"/>
    <w:rsid w:val="00FD370F"/>
    <w:rsid w:val="00FE0099"/>
    <w:rsid w:val="00FF2574"/>
    <w:rsid w:val="00FF2F04"/>
    <w:rsid w:val="00FF6A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BB023F"/>
  <w15:docId w15:val="{4BEE684D-8A53-4F7E-B898-4B8101A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autoRedefine/>
    <w:uiPriority w:val="1"/>
    <w:qFormat/>
    <w:rsid w:val="000C0453"/>
    <w:pPr>
      <w:widowControl w:val="0"/>
      <w:tabs>
        <w:tab w:val="left" w:pos="9923"/>
      </w:tabs>
      <w:spacing w:before="48"/>
      <w:ind w:left="979" w:right="-13"/>
    </w:pPr>
    <w:rPr>
      <w:rFonts w:ascii="Helvetica Neue" w:hAnsi="Helvetica Neue"/>
      <w:b/>
      <w:color w:val="231F20"/>
      <w:spacing w:val="-8"/>
      <w:kern w:val="28"/>
      <w:sz w:val="28"/>
      <w:szCs w:val="22"/>
      <w:lang w:val="en-US"/>
    </w:rPr>
  </w:style>
  <w:style w:type="paragraph" w:styleId="BodyText">
    <w:name w:val="Body Text"/>
    <w:basedOn w:val="Normal"/>
    <w:link w:val="BodyTextChar"/>
    <w:autoRedefine/>
    <w:uiPriority w:val="1"/>
    <w:qFormat/>
    <w:rsid w:val="000C0453"/>
    <w:pPr>
      <w:widowControl w:val="0"/>
      <w:ind w:left="979"/>
    </w:pPr>
    <w:rPr>
      <w:rFonts w:ascii="Helvetica Neue Light" w:eastAsia="Helvetica Neue Light" w:hAnsi="Helvetica Neue Light"/>
      <w:spacing w:val="-4"/>
      <w:kern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0453"/>
    <w:rPr>
      <w:rFonts w:ascii="Helvetica Neue Light" w:eastAsia="Helvetica Neue Light" w:hAnsi="Helvetica Neue Light"/>
      <w:spacing w:val="-4"/>
      <w:kern w:val="24"/>
      <w:lang w:val="en-US"/>
    </w:rPr>
  </w:style>
  <w:style w:type="paragraph" w:customStyle="1" w:styleId="Positionsrahmen">
    <w:name w:val="Positionsrahmen"/>
    <w:basedOn w:val="Normal"/>
    <w:qFormat/>
    <w:rsid w:val="00380087"/>
    <w:pPr>
      <w:framePr w:hSpace="142" w:vSpace="142" w:wrap="around" w:hAnchor="text" w:yAlign="bottom"/>
      <w:spacing w:line="276" w:lineRule="auto"/>
    </w:pPr>
    <w:rPr>
      <w:rFonts w:ascii="Arial" w:hAnsi="Arial"/>
      <w:b/>
      <w:noProof/>
    </w:rPr>
  </w:style>
  <w:style w:type="paragraph" w:customStyle="1" w:styleId="TabelleFussnote">
    <w:name w:val="Tabelle Fussnote"/>
    <w:basedOn w:val="Positionsrahmen"/>
    <w:qFormat/>
    <w:rsid w:val="00380087"/>
    <w:pPr>
      <w:framePr w:w="6974" w:vSpace="284" w:wrap="notBeside" w:hAnchor="margin"/>
    </w:pPr>
  </w:style>
  <w:style w:type="paragraph" w:styleId="Header">
    <w:name w:val="header"/>
    <w:basedOn w:val="Normal"/>
    <w:link w:val="Head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99"/>
  </w:style>
  <w:style w:type="paragraph" w:styleId="Footer">
    <w:name w:val="footer"/>
    <w:basedOn w:val="Normal"/>
    <w:link w:val="Foot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99"/>
  </w:style>
  <w:style w:type="character" w:styleId="Hyperlink">
    <w:name w:val="Hyperlink"/>
    <w:basedOn w:val="DefaultParagraphFont"/>
    <w:uiPriority w:val="99"/>
    <w:unhideWhenUsed/>
    <w:rsid w:val="005A43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F051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051AD"/>
    <w:rPr>
      <w:rFonts w:ascii="PMingLiU" w:hAnsi="PMingLiU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F47B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C3B72"/>
  </w:style>
  <w:style w:type="paragraph" w:styleId="FootnoteText">
    <w:name w:val="footnote text"/>
    <w:basedOn w:val="Normal"/>
    <w:link w:val="FootnoteTextChar"/>
    <w:uiPriority w:val="99"/>
    <w:semiHidden/>
    <w:unhideWhenUsed/>
    <w:rsid w:val="004F4D03"/>
    <w:rPr>
      <w:rFonts w:ascii="Cambria" w:eastAsia="MS Mincho" w:hAnsi="Cambria" w:cs="Times New Roman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4D03"/>
    <w:rPr>
      <w:rFonts w:ascii="Cambria" w:eastAsia="MS Mincho" w:hAnsi="Cambria" w:cs="Times New Roman"/>
      <w:sz w:val="20"/>
      <w:szCs w:val="20"/>
      <w:lang w:val="fr-FR" w:eastAsia="fr-FR"/>
    </w:rPr>
  </w:style>
  <w:style w:type="character" w:styleId="FootnoteReference">
    <w:name w:val="footnote reference"/>
    <w:uiPriority w:val="99"/>
    <w:semiHidden/>
    <w:unhideWhenUsed/>
    <w:rsid w:val="004F4D03"/>
    <w:rPr>
      <w:vertAlign w:val="superscript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amaha-motor-robotics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LSD GmbH &amp; Co. KG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Grad, Oumayma</dc:creator>
  <cp:lastModifiedBy>Oumayma Grad</cp:lastModifiedBy>
  <cp:revision>3</cp:revision>
  <cp:lastPrinted>2024-01-24T10:21:00Z</cp:lastPrinted>
  <dcterms:created xsi:type="dcterms:W3CDTF">2024-01-24T10:23:00Z</dcterms:created>
  <dcterms:modified xsi:type="dcterms:W3CDTF">2024-01-24T10:25:00Z</dcterms:modified>
</cp:coreProperties>
</file>